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88" w:rsidRDefault="00605A88" w:rsidP="00605A88">
      <w:pPr>
        <w:rPr>
          <w:rFonts w:ascii="Univers" w:hAnsi="Univer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D3BC3AA" wp14:editId="78CE5454">
            <wp:simplePos x="0" y="0"/>
            <wp:positionH relativeFrom="margin">
              <wp:posOffset>123825</wp:posOffset>
            </wp:positionH>
            <wp:positionV relativeFrom="paragraph">
              <wp:posOffset>238125</wp:posOffset>
            </wp:positionV>
            <wp:extent cx="1724025" cy="1345565"/>
            <wp:effectExtent l="0" t="0" r="0" b="6985"/>
            <wp:wrapThrough wrapText="bothSides">
              <wp:wrapPolygon edited="0">
                <wp:start x="18617" y="0"/>
                <wp:lineTo x="15036" y="1223"/>
                <wp:lineTo x="16469" y="5199"/>
                <wp:lineTo x="0" y="6422"/>
                <wp:lineTo x="0" y="21101"/>
                <wp:lineTo x="15752" y="21406"/>
                <wp:lineTo x="16707" y="21406"/>
                <wp:lineTo x="21242" y="21101"/>
                <wp:lineTo x="21242" y="19877"/>
                <wp:lineTo x="20049" y="19877"/>
                <wp:lineTo x="20526" y="5199"/>
                <wp:lineTo x="19571" y="0"/>
                <wp:lineTo x="1861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B1BDE" wp14:editId="3F6905D7">
                <wp:simplePos x="0" y="0"/>
                <wp:positionH relativeFrom="column">
                  <wp:posOffset>1981200</wp:posOffset>
                </wp:positionH>
                <wp:positionV relativeFrom="paragraph">
                  <wp:posOffset>-161925</wp:posOffset>
                </wp:positionV>
                <wp:extent cx="4724400" cy="16764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A88" w:rsidRPr="00D10738" w:rsidRDefault="00605A88" w:rsidP="00605A88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i/>
                                <w:color w:val="CC0000"/>
                                <w:sz w:val="40"/>
                                <w:szCs w:val="40"/>
                              </w:rPr>
                            </w:pPr>
                            <w:r w:rsidRPr="00D10738">
                              <w:rPr>
                                <w:rFonts w:ascii="Palatino Linotype" w:hAnsi="Palatino Linotype"/>
                                <w:i/>
                                <w:color w:val="CC0000"/>
                                <w:sz w:val="40"/>
                                <w:szCs w:val="40"/>
                              </w:rPr>
                              <w:t>Northern California Child Development, Inc.</w:t>
                            </w:r>
                          </w:p>
                          <w:p w:rsidR="00605A88" w:rsidRPr="00605A88" w:rsidRDefault="00605A88" w:rsidP="00605A88">
                            <w:pPr>
                              <w:pStyle w:val="Heading1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605A88" w:rsidRPr="00605A88" w:rsidRDefault="00605A88" w:rsidP="00605A88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605A88">
                              <w:rPr>
                                <w:sz w:val="32"/>
                                <w:szCs w:val="32"/>
                              </w:rPr>
                              <w:t>Head Start &amp; Early Head Start Programs</w:t>
                            </w:r>
                          </w:p>
                          <w:p w:rsidR="00605A88" w:rsidRPr="00D43A03" w:rsidRDefault="00605A88" w:rsidP="00605A8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220 Sycamore St., Suite 200</w:t>
                                </w:r>
                              </w:smartTag>
                            </w:smartTag>
                            <w:r w:rsidRPr="00D43A03">
                              <w:rPr>
                                <w:rFonts w:ascii="Palatino Linotype" w:hAnsi="Palatino Linotype"/>
                                <w:b/>
                              </w:rPr>
                              <w:t xml:space="preserve">, Red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Bluff</w:t>
                                </w:r>
                              </w:smartTag>
                              <w:r w:rsidRPr="00D43A03">
                                <w:rPr>
                                  <w:rFonts w:ascii="Palatino Linotype" w:hAnsi="Palatino Linotype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CA</w:t>
                                </w:r>
                              </w:smartTag>
                              <w:r w:rsidRPr="00D43A03">
                                <w:rPr>
                                  <w:rFonts w:ascii="Palatino Linotype" w:hAnsi="Palatino Linotype"/>
                                  <w:b/>
                                </w:rPr>
                                <w:t xml:space="preserve">   </w:t>
                              </w:r>
                              <w:smartTag w:uri="urn:schemas-microsoft-com:office:smarttags" w:element="PostalCode">
                                <w:r w:rsidRPr="00D43A03">
                                  <w:rPr>
                                    <w:rFonts w:ascii="Palatino Linotype" w:hAnsi="Palatino Linotype"/>
                                    <w:b/>
                                  </w:rPr>
                                  <w:t>96080</w:t>
                                </w:r>
                              </w:smartTag>
                            </w:smartTag>
                          </w:p>
                          <w:p w:rsidR="00605A88" w:rsidRDefault="00605A88" w:rsidP="00605A88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D43A03">
                              <w:rPr>
                                <w:rFonts w:ascii="Palatino Linotype" w:hAnsi="Palatino Linotype"/>
                                <w:b/>
                              </w:rPr>
                              <w:t>(530) 529-1500                FAX: (530) 529-1560</w:t>
                            </w:r>
                          </w:p>
                          <w:p w:rsidR="00605A88" w:rsidRDefault="00605A88" w:rsidP="00605A88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 xml:space="preserve">Web site </w:t>
                            </w:r>
                            <w:hyperlink r:id="rId6" w:history="1">
                              <w:r w:rsidRPr="00DF3EA3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20"/>
                                </w:rPr>
                                <w:t>www.nccdi.com</w:t>
                              </w:r>
                            </w:hyperlink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Email </w:t>
                            </w:r>
                            <w:hyperlink r:id="rId7" w:history="1">
                              <w:r w:rsidRPr="00D30EB1">
                                <w:rPr>
                                  <w:rStyle w:val="Hyperlink"/>
                                  <w:rFonts w:ascii="Palatino Linotype" w:hAnsi="Palatino Linotype"/>
                                  <w:b/>
                                  <w:sz w:val="20"/>
                                </w:rPr>
                                <w:t>admin@nccdi.com</w:t>
                              </w:r>
                            </w:hyperlink>
                          </w:p>
                          <w:p w:rsidR="00605A88" w:rsidRPr="00CF0BF7" w:rsidRDefault="00605A88" w:rsidP="00605A88">
                            <w:pPr>
                              <w:pBdr>
                                <w:bottom w:val="thinThickSmallGap" w:sz="24" w:space="1" w:color="0000FF"/>
                              </w:pBdr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05A88" w:rsidRPr="00D43A03" w:rsidRDefault="00605A88" w:rsidP="00605A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3A03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</w:p>
                          <w:p w:rsidR="00605A88" w:rsidRPr="00B66E20" w:rsidRDefault="00605A88" w:rsidP="00605A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1BDE" id="Rectangle 3" o:spid="_x0000_s1026" style="position:absolute;margin-left:156pt;margin-top:-12.75pt;width:372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" stroked="f" strokeweight="0">
                <v:textbox inset="0,0,0,0">
                  <w:txbxContent>
                    <w:p w:rsidR="00605A88" w:rsidRPr="00D10738" w:rsidRDefault="00605A88" w:rsidP="00605A88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i/>
                          <w:color w:val="CC0000"/>
                          <w:sz w:val="40"/>
                          <w:szCs w:val="40"/>
                        </w:rPr>
                      </w:pPr>
                      <w:r w:rsidRPr="00D10738">
                        <w:rPr>
                          <w:rFonts w:ascii="Palatino Linotype" w:hAnsi="Palatino Linotype"/>
                          <w:i/>
                          <w:color w:val="CC0000"/>
                          <w:sz w:val="40"/>
                          <w:szCs w:val="40"/>
                        </w:rPr>
                        <w:t>Northern California Child Development, Inc.</w:t>
                      </w:r>
                    </w:p>
                    <w:p w:rsidR="00605A88" w:rsidRPr="00605A88" w:rsidRDefault="00605A88" w:rsidP="00605A88">
                      <w:pPr>
                        <w:pStyle w:val="Heading1"/>
                        <w:rPr>
                          <w:sz w:val="8"/>
                          <w:szCs w:val="8"/>
                        </w:rPr>
                      </w:pPr>
                    </w:p>
                    <w:p w:rsidR="00605A88" w:rsidRPr="00605A88" w:rsidRDefault="00605A88" w:rsidP="00605A88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605A88">
                        <w:rPr>
                          <w:sz w:val="32"/>
                          <w:szCs w:val="32"/>
                        </w:rPr>
                        <w:t>Head Start &amp; Early Head Start Programs</w:t>
                      </w:r>
                    </w:p>
                    <w:p w:rsidR="00605A88" w:rsidRPr="00D43A03" w:rsidRDefault="00605A88" w:rsidP="00605A88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220 Sycamore St., Suite 200</w:t>
                          </w:r>
                        </w:smartTag>
                      </w:smartTag>
                      <w:r w:rsidRPr="00D43A03">
                        <w:rPr>
                          <w:rFonts w:ascii="Palatino Linotype" w:hAnsi="Palatino Linotype"/>
                          <w:b/>
                        </w:rPr>
                        <w:t xml:space="preserve">, Red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Bluff</w:t>
                          </w:r>
                        </w:smartTag>
                        <w:r w:rsidRPr="00D43A03">
                          <w:rPr>
                            <w:rFonts w:ascii="Palatino Linotype" w:hAnsi="Palatino Linotype"/>
                            <w:b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CA</w:t>
                          </w:r>
                        </w:smartTag>
                        <w:r w:rsidRPr="00D43A03">
                          <w:rPr>
                            <w:rFonts w:ascii="Palatino Linotype" w:hAnsi="Palatino Linotype"/>
                            <w:b/>
                          </w:rPr>
                          <w:t xml:space="preserve">   </w:t>
                        </w:r>
                        <w:smartTag w:uri="urn:schemas-microsoft-com:office:smarttags" w:element="PostalCode">
                          <w:r w:rsidRPr="00D43A03">
                            <w:rPr>
                              <w:rFonts w:ascii="Palatino Linotype" w:hAnsi="Palatino Linotype"/>
                              <w:b/>
                            </w:rPr>
                            <w:t>96080</w:t>
                          </w:r>
                        </w:smartTag>
                      </w:smartTag>
                    </w:p>
                    <w:p w:rsidR="00605A88" w:rsidRDefault="00605A88" w:rsidP="00605A88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D43A03">
                        <w:rPr>
                          <w:rFonts w:ascii="Palatino Linotype" w:hAnsi="Palatino Linotype"/>
                          <w:b/>
                        </w:rPr>
                        <w:t>(530) 529-1500                FAX: (530) 529-1560</w:t>
                      </w:r>
                    </w:p>
                    <w:p w:rsidR="00605A88" w:rsidRDefault="00605A88" w:rsidP="00605A88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 xml:space="preserve">Web site </w:t>
                      </w:r>
                      <w:hyperlink r:id="rId8" w:history="1">
                        <w:r w:rsidRPr="00DF3EA3">
                          <w:rPr>
                            <w:rStyle w:val="Hyperlink"/>
                            <w:rFonts w:ascii="Palatino Linotype" w:hAnsi="Palatino Linotype"/>
                            <w:b/>
                            <w:sz w:val="20"/>
                          </w:rPr>
                          <w:t>www.nccdi.com</w:t>
                        </w:r>
                      </w:hyperlink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</w:rPr>
                        <w:tab/>
                        <w:t xml:space="preserve">Email </w:t>
                      </w:r>
                      <w:hyperlink r:id="rId9" w:history="1">
                        <w:r w:rsidRPr="00D30EB1">
                          <w:rPr>
                            <w:rStyle w:val="Hyperlink"/>
                            <w:rFonts w:ascii="Palatino Linotype" w:hAnsi="Palatino Linotype"/>
                            <w:b/>
                            <w:sz w:val="20"/>
                          </w:rPr>
                          <w:t>admin@nccdi.com</w:t>
                        </w:r>
                      </w:hyperlink>
                    </w:p>
                    <w:p w:rsidR="00605A88" w:rsidRPr="00CF0BF7" w:rsidRDefault="00605A88" w:rsidP="00605A88">
                      <w:pPr>
                        <w:pBdr>
                          <w:bottom w:val="thinThickSmallGap" w:sz="24" w:space="1" w:color="0000FF"/>
                        </w:pBdr>
                        <w:jc w:val="center"/>
                        <w:rPr>
                          <w:rFonts w:ascii="Palatino Linotype" w:hAnsi="Palatino Linotype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05A88" w:rsidRPr="00D43A03" w:rsidRDefault="00605A88" w:rsidP="00605A88">
                      <w:pPr>
                        <w:jc w:val="center"/>
                        <w:rPr>
                          <w:b/>
                        </w:rPr>
                      </w:pPr>
                      <w:r w:rsidRPr="00D43A03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</w:p>
                    <w:p w:rsidR="00605A88" w:rsidRPr="00B66E20" w:rsidRDefault="00605A88" w:rsidP="00605A88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1DC0D" wp14:editId="3733BB7C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2049780" cy="154813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54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A88" w:rsidRDefault="00605A88" w:rsidP="00605A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1D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2pt;margin-top:-9pt;width:161.4pt;height:121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4ptgIAAL8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" filled="f" stroked="f">
                <v:textbox style="mso-fit-shape-to-text:t">
                  <w:txbxContent>
                    <w:p w:rsidR="00605A88" w:rsidRDefault="00605A88" w:rsidP="00605A88"/>
                  </w:txbxContent>
                </v:textbox>
              </v:shape>
            </w:pict>
          </mc:Fallback>
        </mc:AlternateContent>
      </w:r>
    </w:p>
    <w:p w:rsidR="00605A88" w:rsidRDefault="00605A88" w:rsidP="00605A88">
      <w:pPr>
        <w:jc w:val="center"/>
        <w:rPr>
          <w:rFonts w:ascii="Univers" w:hAnsi="Univers"/>
          <w:sz w:val="28"/>
          <w:szCs w:val="28"/>
        </w:rPr>
      </w:pPr>
    </w:p>
    <w:p w:rsidR="00605A88" w:rsidRDefault="00605A88" w:rsidP="00605A88">
      <w:pPr>
        <w:jc w:val="center"/>
        <w:rPr>
          <w:rFonts w:ascii="Univers" w:hAnsi="Univers"/>
          <w:sz w:val="28"/>
          <w:szCs w:val="28"/>
        </w:rPr>
      </w:pPr>
    </w:p>
    <w:p w:rsidR="00605A88" w:rsidRDefault="00605A88" w:rsidP="00605A88">
      <w:pPr>
        <w:jc w:val="center"/>
      </w:pPr>
    </w:p>
    <w:p w:rsidR="00605A88" w:rsidRDefault="00605A88" w:rsidP="00605A88">
      <w:pPr>
        <w:jc w:val="center"/>
      </w:pPr>
    </w:p>
    <w:p w:rsidR="00605A88" w:rsidRDefault="00605A88" w:rsidP="00605A8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05A88" w:rsidRDefault="00605A88" w:rsidP="00605A8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5A88">
        <w:rPr>
          <w:rFonts w:ascii="Arial" w:hAnsi="Arial" w:cs="Arial"/>
          <w:b/>
          <w:sz w:val="32"/>
          <w:szCs w:val="32"/>
          <w:u w:val="single"/>
        </w:rPr>
        <w:t xml:space="preserve">Los </w:t>
      </w:r>
      <w:proofErr w:type="spellStart"/>
      <w:r w:rsidRPr="00605A88">
        <w:rPr>
          <w:rFonts w:ascii="Arial" w:hAnsi="Arial" w:cs="Arial"/>
          <w:b/>
          <w:sz w:val="32"/>
          <w:szCs w:val="32"/>
          <w:u w:val="single"/>
        </w:rPr>
        <w:t>ingresos</w:t>
      </w:r>
      <w:proofErr w:type="spellEnd"/>
      <w:r w:rsidRPr="00605A88">
        <w:rPr>
          <w:rFonts w:ascii="Arial" w:hAnsi="Arial" w:cs="Arial"/>
          <w:b/>
          <w:sz w:val="32"/>
          <w:szCs w:val="32"/>
          <w:u w:val="single"/>
        </w:rPr>
        <w:t xml:space="preserve"> y la </w:t>
      </w:r>
      <w:proofErr w:type="spellStart"/>
      <w:r w:rsidRPr="00605A88">
        <w:rPr>
          <w:rFonts w:ascii="Arial" w:hAnsi="Arial" w:cs="Arial"/>
          <w:b/>
          <w:sz w:val="32"/>
          <w:szCs w:val="32"/>
          <w:u w:val="single"/>
        </w:rPr>
        <w:t>edad</w:t>
      </w:r>
      <w:proofErr w:type="spellEnd"/>
      <w:r w:rsidRPr="00605A88">
        <w:rPr>
          <w:rFonts w:ascii="Arial" w:hAnsi="Arial" w:cs="Arial"/>
          <w:b/>
          <w:sz w:val="32"/>
          <w:szCs w:val="32"/>
          <w:u w:val="single"/>
        </w:rPr>
        <w:t xml:space="preserve"> de </w:t>
      </w:r>
      <w:proofErr w:type="spellStart"/>
      <w:r w:rsidRPr="00605A88">
        <w:rPr>
          <w:rFonts w:ascii="Arial" w:hAnsi="Arial" w:cs="Arial"/>
          <w:b/>
          <w:sz w:val="32"/>
          <w:szCs w:val="32"/>
          <w:u w:val="single"/>
        </w:rPr>
        <w:t>elegibilidad</w:t>
      </w:r>
      <w:proofErr w:type="spellEnd"/>
      <w:r w:rsidRPr="00605A88">
        <w:rPr>
          <w:rFonts w:ascii="Arial" w:hAnsi="Arial" w:cs="Arial"/>
          <w:b/>
          <w:sz w:val="32"/>
          <w:szCs w:val="32"/>
          <w:u w:val="single"/>
        </w:rPr>
        <w:t xml:space="preserve"> para </w:t>
      </w:r>
    </w:p>
    <w:p w:rsidR="00605A88" w:rsidRPr="00605A88" w:rsidRDefault="00605A88" w:rsidP="00605A8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05A88">
        <w:rPr>
          <w:rFonts w:ascii="Arial" w:hAnsi="Arial" w:cs="Arial"/>
          <w:b/>
          <w:sz w:val="32"/>
          <w:szCs w:val="32"/>
          <w:u w:val="single"/>
        </w:rPr>
        <w:t>Head Start y Early Head Start</w:t>
      </w:r>
    </w:p>
    <w:p w:rsidR="00605A88" w:rsidRDefault="00605A88" w:rsidP="00605A88">
      <w:proofErr w:type="spellStart"/>
      <w:r>
        <w:t>Nuestro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Head Start </w:t>
      </w:r>
      <w:proofErr w:type="spellStart"/>
      <w:r>
        <w:t>es</w:t>
      </w:r>
      <w:proofErr w:type="spellEnd"/>
      <w:r>
        <w:t xml:space="preserve"> para </w:t>
      </w:r>
      <w:proofErr w:type="spellStart"/>
      <w:r>
        <w:t>preescolares</w:t>
      </w:r>
      <w:proofErr w:type="spellEnd"/>
      <w:r>
        <w:t xml:space="preserve"> y </w:t>
      </w:r>
      <w:proofErr w:type="spellStart"/>
      <w:r w:rsidR="00337F90">
        <w:t>niños</w:t>
      </w:r>
      <w:proofErr w:type="spellEnd"/>
      <w:r w:rsidR="00337F90">
        <w:t xml:space="preserve"> </w:t>
      </w:r>
      <w:proofErr w:type="spellStart"/>
      <w:r w:rsidR="00337F90">
        <w:t>elegibles</w:t>
      </w:r>
      <w:proofErr w:type="spellEnd"/>
      <w:r w:rsidR="00337F90">
        <w:t xml:space="preserve"> para</w:t>
      </w:r>
      <w:r>
        <w:t xml:space="preserve"> Kindergarten </w:t>
      </w:r>
      <w:proofErr w:type="spellStart"/>
      <w:r>
        <w:t>Transicional</w:t>
      </w:r>
      <w:proofErr w:type="spellEnd"/>
      <w:r>
        <w:t xml:space="preserve">. Su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de 3 o 4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 de </w:t>
      </w:r>
      <w:proofErr w:type="spellStart"/>
      <w:r>
        <w:t>septiembre</w:t>
      </w:r>
      <w:proofErr w:type="spellEnd"/>
      <w:r>
        <w:t>.</w:t>
      </w:r>
    </w:p>
    <w:p w:rsidR="002D314B" w:rsidRDefault="00605A88" w:rsidP="00605A88">
      <w:proofErr w:type="spellStart"/>
      <w:r>
        <w:t>Nuestro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Early Head Start </w:t>
      </w:r>
      <w:proofErr w:type="spellStart"/>
      <w:r>
        <w:t>sirve</w:t>
      </w:r>
      <w:proofErr w:type="spellEnd"/>
      <w:r>
        <w:t xml:space="preserve"> a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embarazadas</w:t>
      </w:r>
      <w:proofErr w:type="spellEnd"/>
      <w:r>
        <w:t xml:space="preserve"> y </w:t>
      </w:r>
      <w:proofErr w:type="spellStart"/>
      <w:r>
        <w:t>niños</w:t>
      </w:r>
      <w:proofErr w:type="spellEnd"/>
      <w:r>
        <w:t xml:space="preserve"> </w:t>
      </w:r>
      <w:r w:rsidR="00337F90">
        <w:t xml:space="preserve">que </w:t>
      </w:r>
      <w:proofErr w:type="spellStart"/>
      <w:r w:rsidR="00337F90">
        <w:t>tiene</w:t>
      </w:r>
      <w:proofErr w:type="spellEnd"/>
      <w:r>
        <w:t xml:space="preserve"> 0 a 2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1 de </w:t>
      </w:r>
      <w:proofErr w:type="spellStart"/>
      <w:r>
        <w:t>septiembre</w:t>
      </w:r>
      <w:proofErr w:type="spellEnd"/>
      <w:r>
        <w:t>.</w:t>
      </w:r>
    </w:p>
    <w:p w:rsidR="00605A88" w:rsidRDefault="00605A88" w:rsidP="00605A8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2361F" wp14:editId="5C02FE3B">
                <wp:simplePos x="0" y="0"/>
                <wp:positionH relativeFrom="margin">
                  <wp:posOffset>285750</wp:posOffset>
                </wp:positionH>
                <wp:positionV relativeFrom="paragraph">
                  <wp:posOffset>112395</wp:posOffset>
                </wp:positionV>
                <wp:extent cx="6372225" cy="5657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88" w:rsidRPr="006D0A59" w:rsidRDefault="00E027B0" w:rsidP="00605A88">
                            <w:pPr>
                              <w:pStyle w:val="Heading5"/>
                              <w:pBdr>
                                <w:bottom w:val="single" w:sz="4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Income Guidelines 201</w:t>
                            </w:r>
                            <w:r w:rsidR="00C55C60">
                              <w:t>7</w:t>
                            </w:r>
                            <w:r>
                              <w:t>-201</w:t>
                            </w:r>
                            <w:r w:rsidR="00C55C60">
                              <w:t>8</w:t>
                            </w:r>
                          </w:p>
                          <w:p w:rsidR="00605A88" w:rsidRDefault="00605A88" w:rsidP="00605A8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</w:rPr>
                            </w:pPr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CC7A5A">
                              <w:rPr>
                                <w:rFonts w:ascii="Tahoma" w:hAnsi="Tahoma" w:cs="Tahoma"/>
                              </w:rPr>
                              <w:t xml:space="preserve">Personas </w:t>
                            </w:r>
                            <w:proofErr w:type="spellStart"/>
                            <w:r w:rsidR="00CC7A5A">
                              <w:rPr>
                                <w:rFonts w:ascii="Tahoma" w:hAnsi="Tahoma" w:cs="Tahoma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</w:rPr>
                              <w:t xml:space="preserve">    </w:t>
                            </w:r>
                            <w:proofErr w:type="spellStart"/>
                            <w:r w:rsidR="00CC7A5A">
                              <w:rPr>
                                <w:rFonts w:ascii="Tahoma" w:hAnsi="Tahoma" w:cs="Tahoma"/>
                              </w:rPr>
                              <w:t>Nivel</w:t>
                            </w:r>
                            <w:proofErr w:type="spellEnd"/>
                            <w:r w:rsidR="00CC7A5A">
                              <w:rPr>
                                <w:rFonts w:ascii="Tahoma" w:hAnsi="Tahoma" w:cs="Tahoma"/>
                              </w:rPr>
                              <w:t xml:space="preserve"> de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605A88" w:rsidRDefault="00CC7A5A" w:rsidP="00605A88">
                            <w:pPr>
                              <w:spacing w:after="0" w:line="240" w:lineRule="auto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familia</w:t>
                            </w:r>
                            <w:proofErr w:type="spellEnd"/>
                            <w:r w:rsidR="00605A88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</w:rPr>
                              <w:t>Ingresos</w:t>
                            </w:r>
                            <w:proofErr w:type="spellEnd"/>
                          </w:p>
                          <w:p w:rsidR="00605A88" w:rsidRDefault="00605A88" w:rsidP="00605A88">
                            <w:pPr>
                              <w:spacing w:after="0" w:line="48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605A88" w:rsidRDefault="00E027B0" w:rsidP="00605A88">
                            <w:pPr>
                              <w:spacing w:after="0" w:line="48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$1</w:t>
                            </w:r>
                            <w:r w:rsidR="00C55C60">
                              <w:rPr>
                                <w:rFonts w:ascii="Tahoma" w:hAnsi="Tahoma" w:cs="Tahoma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 w:rsidR="00C55C60">
                              <w:rPr>
                                <w:rFonts w:ascii="Tahoma" w:hAnsi="Tahoma" w:cs="Tahoma"/>
                              </w:rPr>
                              <w:t>06</w:t>
                            </w:r>
                            <w:r w:rsidR="00605A88">
                              <w:rPr>
                                <w:rFonts w:ascii="Tahoma" w:hAnsi="Tahoma" w:cs="Tahoma"/>
                              </w:rPr>
                              <w:t>0</w:t>
                            </w:r>
                          </w:p>
                          <w:p w:rsidR="00605A88" w:rsidRDefault="00C55C60" w:rsidP="00605A88">
                            <w:pPr>
                              <w:spacing w:after="0" w:line="48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2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16,24</w:t>
                            </w:r>
                            <w:r w:rsidR="00E027B0">
                              <w:rPr>
                                <w:rFonts w:ascii="Tahoma" w:hAnsi="Tahoma" w:cs="Tahoma"/>
                              </w:rPr>
                              <w:t>0</w:t>
                            </w:r>
                            <w:proofErr w:type="gramEnd"/>
                          </w:p>
                          <w:p w:rsidR="00605A88" w:rsidRDefault="00C55C60" w:rsidP="00605A88">
                            <w:pPr>
                              <w:spacing w:after="0" w:line="48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ab/>
                              <w:t xml:space="preserve">  20,42</w:t>
                            </w:r>
                            <w:r w:rsidR="00E027B0">
                              <w:rPr>
                                <w:rFonts w:ascii="Tahoma" w:hAnsi="Tahoma" w:cs="Tahoma"/>
                              </w:rPr>
                              <w:t>0</w:t>
                            </w:r>
                            <w:proofErr w:type="gramEnd"/>
                          </w:p>
                          <w:p w:rsidR="00605A88" w:rsidRPr="006D0A59" w:rsidRDefault="00605A88" w:rsidP="00605A88">
                            <w:pPr>
                              <w:spacing w:after="0" w:line="480" w:lineRule="auto"/>
                              <w:ind w:firstLine="720"/>
                              <w:rPr>
                                <w:rFonts w:ascii="Tahoma" w:hAnsi="Tahoma" w:cs="Tahoma"/>
                              </w:rPr>
                            </w:pPr>
                            <w:r w:rsidRPr="006D0A59">
                              <w:rPr>
                                <w:rFonts w:ascii="Tahoma" w:hAnsi="Tahoma" w:cs="Tahoma"/>
                              </w:rPr>
                              <w:t>4</w:t>
                            </w:r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Start"/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C55C60">
                              <w:rPr>
                                <w:rFonts w:ascii="Tahoma" w:hAnsi="Tahoma" w:cs="Tahoma"/>
                              </w:rPr>
                              <w:t xml:space="preserve">  24,6</w:t>
                            </w:r>
                            <w:r w:rsidR="00E027B0">
                              <w:rPr>
                                <w:rFonts w:ascii="Tahoma" w:hAnsi="Tahoma" w:cs="Tahoma"/>
                              </w:rPr>
                              <w:t>00</w:t>
                            </w:r>
                            <w:proofErr w:type="gramEnd"/>
                          </w:p>
                          <w:p w:rsidR="00605A88" w:rsidRPr="006D0A59" w:rsidRDefault="00605A88" w:rsidP="00605A88">
                            <w:pPr>
                              <w:spacing w:after="0" w:line="480" w:lineRule="auto"/>
                              <w:rPr>
                                <w:rFonts w:ascii="Tahoma" w:hAnsi="Tahoma" w:cs="Tahoma"/>
                              </w:rPr>
                            </w:pPr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  <w:t>5</w:t>
                            </w:r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Start"/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C55C60">
                              <w:rPr>
                                <w:rFonts w:ascii="Tahoma" w:hAnsi="Tahoma" w:cs="Tahoma"/>
                              </w:rPr>
                              <w:t xml:space="preserve">  28,78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0</w:t>
                            </w:r>
                            <w:proofErr w:type="gramEnd"/>
                          </w:p>
                          <w:p w:rsidR="00605A88" w:rsidRPr="006D0A59" w:rsidRDefault="00605A88" w:rsidP="00605A88">
                            <w:pPr>
                              <w:spacing w:after="0" w:line="480" w:lineRule="auto"/>
                              <w:rPr>
                                <w:rFonts w:ascii="Tahoma" w:hAnsi="Tahoma" w:cs="Tahoma"/>
                              </w:rPr>
                            </w:pPr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  <w:t>6</w:t>
                            </w:r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Start"/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C55C60">
                              <w:rPr>
                                <w:rFonts w:ascii="Tahoma" w:hAnsi="Tahoma" w:cs="Tahoma"/>
                              </w:rPr>
                              <w:t xml:space="preserve">  32,96</w:t>
                            </w:r>
                            <w:r w:rsidR="00E027B0">
                              <w:rPr>
                                <w:rFonts w:ascii="Tahoma" w:hAnsi="Tahoma" w:cs="Tahoma"/>
                              </w:rPr>
                              <w:t>0</w:t>
                            </w:r>
                            <w:proofErr w:type="gramEnd"/>
                          </w:p>
                          <w:p w:rsidR="00605A88" w:rsidRPr="006D0A59" w:rsidRDefault="00605A88" w:rsidP="00605A88">
                            <w:pPr>
                              <w:spacing w:after="0" w:line="480" w:lineRule="auto"/>
                              <w:rPr>
                                <w:rFonts w:ascii="Tahoma" w:hAnsi="Tahoma" w:cs="Tahoma"/>
                              </w:rPr>
                            </w:pPr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  <w:t>7</w:t>
                            </w:r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</w:r>
                            <w:proofErr w:type="gramStart"/>
                            <w:r w:rsidRPr="006D0A59">
                              <w:rPr>
                                <w:rFonts w:ascii="Tahoma" w:hAnsi="Tahoma" w:cs="Tahoma"/>
                              </w:rPr>
                              <w:tab/>
                            </w:r>
                            <w:r w:rsidR="00C55C60">
                              <w:rPr>
                                <w:rFonts w:ascii="Tahoma" w:hAnsi="Tahoma" w:cs="Tahoma"/>
                              </w:rPr>
                              <w:t xml:space="preserve">  37,14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0</w:t>
                            </w:r>
                            <w:proofErr w:type="gramEnd"/>
                          </w:p>
                          <w:p w:rsidR="00605A88" w:rsidRPr="006D0A59" w:rsidRDefault="00C55C60" w:rsidP="00605A8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4"/>
                              </w:tabs>
                              <w:spacing w:after="0" w:line="48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 41,32</w:t>
                            </w:r>
                            <w:r w:rsidR="00605A88">
                              <w:rPr>
                                <w:rFonts w:ascii="Tahoma" w:hAnsi="Tahoma" w:cs="Tahoma"/>
                              </w:rPr>
                              <w:t>0</w:t>
                            </w:r>
                          </w:p>
                          <w:p w:rsidR="00CC7A5A" w:rsidRPr="00CC7A5A" w:rsidRDefault="00CC7A5A" w:rsidP="00CC7A5A">
                            <w:pPr>
                              <w:pStyle w:val="Heading6"/>
                              <w:ind w:left="1440" w:firstLine="720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Por</w:t>
                            </w:r>
                            <w:proofErr w:type="spellEnd"/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 de</w:t>
                            </w:r>
                          </w:p>
                          <w:p w:rsidR="00CC7A5A" w:rsidRPr="00CC7A5A" w:rsidRDefault="00CC7A5A" w:rsidP="00CC7A5A">
                            <w:pPr>
                              <w:pStyle w:val="Heading6"/>
                              <w:ind w:left="1440" w:firstLine="720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8 </w:t>
                            </w:r>
                            <w:proofErr w:type="spellStart"/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miembros</w:t>
                            </w:r>
                            <w:proofErr w:type="spellEnd"/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añaden</w:t>
                            </w:r>
                            <w:proofErr w:type="spellEnd"/>
                          </w:p>
                          <w:p w:rsidR="00CC7A5A" w:rsidRPr="00CC7A5A" w:rsidRDefault="00C55C60" w:rsidP="00CC7A5A">
                            <w:pPr>
                              <w:pStyle w:val="Heading6"/>
                              <w:ind w:left="1440" w:firstLine="720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$ 4,18</w:t>
                            </w:r>
                            <w:r w:rsidR="00CC7A5A"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0 para </w:t>
                            </w:r>
                            <w:proofErr w:type="spellStart"/>
                            <w:r w:rsidR="00CC7A5A"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cada</w:t>
                            </w:r>
                            <w:proofErr w:type="spellEnd"/>
                          </w:p>
                          <w:p w:rsidR="00C72490" w:rsidRDefault="00CC7A5A" w:rsidP="00C72490">
                            <w:pPr>
                              <w:pStyle w:val="Heading6"/>
                              <w:ind w:left="1440" w:firstLine="720"/>
                            </w:pPr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 xml:space="preserve">persona </w:t>
                            </w:r>
                            <w:proofErr w:type="spellStart"/>
                            <w:r w:rsidRPr="00CC7A5A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adicional</w:t>
                            </w:r>
                            <w:proofErr w:type="spellEnd"/>
                          </w:p>
                          <w:p w:rsidR="00C72490" w:rsidRDefault="00C72490" w:rsidP="00CC7A5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20"/>
                              </w:rPr>
                            </w:pPr>
                          </w:p>
                          <w:p w:rsidR="00CC7A5A" w:rsidRPr="00CC7A5A" w:rsidRDefault="00CC7A5A" w:rsidP="00CC7A5A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sz w:val="36"/>
                                <w:szCs w:val="20"/>
                              </w:rPr>
                            </w:pP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36"/>
                                <w:szCs w:val="20"/>
                              </w:rPr>
                              <w:t>Aceptamos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36"/>
                                <w:szCs w:val="20"/>
                              </w:rPr>
                              <w:t xml:space="preserve"> solicitudes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36"/>
                                <w:szCs w:val="20"/>
                              </w:rPr>
                              <w:t>todo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36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36"/>
                                <w:szCs w:val="20"/>
                              </w:rPr>
                              <w:t>año</w:t>
                            </w:r>
                            <w:proofErr w:type="spellEnd"/>
                          </w:p>
                          <w:p w:rsidR="00605A88" w:rsidRPr="00CC7A5A" w:rsidRDefault="00CC7A5A" w:rsidP="00CC7A5A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necesidades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especiales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consideran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prioridad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tanto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>programas</w:t>
                            </w:r>
                            <w:proofErr w:type="spellEnd"/>
                            <w:r w:rsidRPr="00CC7A5A"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imes New Roman" w:hAnsi="Tahoma" w:cs="Tahoma"/>
                                <w:sz w:val="24"/>
                                <w:szCs w:val="24"/>
                              </w:rPr>
                              <w:t xml:space="preserve">de Head Start y Early Head Start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236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2.5pt;margin-top:8.85pt;width:501.75pt;height:4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" strokecolor="gray">
                <v:textbox>
                  <w:txbxContent>
                    <w:p w:rsidR="00605A88" w:rsidRPr="006D0A59" w:rsidRDefault="00E027B0" w:rsidP="00605A88">
                      <w:pPr>
                        <w:pStyle w:val="Heading5"/>
                        <w:pBdr>
                          <w:bottom w:val="single" w:sz="4" w:space="0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t>Income Guidelines 201</w:t>
                      </w:r>
                      <w:r w:rsidR="00C55C60">
                        <w:t>7</w:t>
                      </w:r>
                      <w:r>
                        <w:t>-201</w:t>
                      </w:r>
                      <w:r w:rsidR="00C55C60">
                        <w:t>8</w:t>
                      </w:r>
                    </w:p>
                    <w:p w:rsidR="00605A88" w:rsidRDefault="00605A88" w:rsidP="00605A88">
                      <w:pPr>
                        <w:spacing w:after="0" w:line="240" w:lineRule="auto"/>
                        <w:rPr>
                          <w:rFonts w:ascii="Tahoma" w:hAnsi="Tahoma" w:cs="Tahoma"/>
                        </w:rPr>
                      </w:pPr>
                      <w:r w:rsidRPr="006D0A59">
                        <w:rPr>
                          <w:rFonts w:ascii="Tahoma" w:hAnsi="Tahoma" w:cs="Tahoma"/>
                        </w:rPr>
                        <w:tab/>
                      </w:r>
                      <w:r w:rsidR="00CC7A5A">
                        <w:rPr>
                          <w:rFonts w:ascii="Tahoma" w:hAnsi="Tahoma" w:cs="Tahoma"/>
                        </w:rPr>
                        <w:t xml:space="preserve">Personas </w:t>
                      </w:r>
                      <w:proofErr w:type="spellStart"/>
                      <w:r w:rsidR="00CC7A5A">
                        <w:rPr>
                          <w:rFonts w:ascii="Tahoma" w:hAnsi="Tahoma" w:cs="Tahoma"/>
                        </w:rPr>
                        <w:t>en</w:t>
                      </w:r>
                      <w:proofErr w:type="spellEnd"/>
                      <w:r>
                        <w:rPr>
                          <w:rFonts w:ascii="Tahoma" w:hAnsi="Tahoma" w:cs="Tahoma"/>
                        </w:rPr>
                        <w:t xml:space="preserve">    </w:t>
                      </w:r>
                      <w:proofErr w:type="spellStart"/>
                      <w:r w:rsidR="00CC7A5A">
                        <w:rPr>
                          <w:rFonts w:ascii="Tahoma" w:hAnsi="Tahoma" w:cs="Tahoma"/>
                        </w:rPr>
                        <w:t>Nivel</w:t>
                      </w:r>
                      <w:proofErr w:type="spellEnd"/>
                      <w:r w:rsidR="00CC7A5A">
                        <w:rPr>
                          <w:rFonts w:ascii="Tahoma" w:hAnsi="Tahoma" w:cs="Tahoma"/>
                        </w:rPr>
                        <w:t xml:space="preserve"> de</w:t>
                      </w: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605A88" w:rsidRDefault="00CC7A5A" w:rsidP="00605A88">
                      <w:pPr>
                        <w:spacing w:after="0" w:line="240" w:lineRule="auto"/>
                        <w:ind w:firstLine="72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familia</w:t>
                      </w:r>
                      <w:proofErr w:type="spellEnd"/>
                      <w:r w:rsidR="00605A88">
                        <w:rPr>
                          <w:rFonts w:ascii="Tahoma" w:hAnsi="Tahoma" w:cs="Tahoma"/>
                        </w:rPr>
                        <w:tab/>
                      </w:r>
                      <w:proofErr w:type="spellStart"/>
                      <w:r>
                        <w:rPr>
                          <w:rFonts w:ascii="Tahoma" w:hAnsi="Tahoma" w:cs="Tahoma"/>
                        </w:rPr>
                        <w:t>Ingresos</w:t>
                      </w:r>
                      <w:proofErr w:type="spellEnd"/>
                    </w:p>
                    <w:p w:rsidR="00605A88" w:rsidRDefault="00605A88" w:rsidP="00605A88">
                      <w:pPr>
                        <w:spacing w:after="0" w:line="480" w:lineRule="auto"/>
                        <w:rPr>
                          <w:rFonts w:ascii="Tahoma" w:hAnsi="Tahoma" w:cs="Tahoma"/>
                        </w:rPr>
                      </w:pPr>
                    </w:p>
                    <w:p w:rsidR="00605A88" w:rsidRDefault="00E027B0" w:rsidP="00605A88">
                      <w:pPr>
                        <w:spacing w:after="0" w:line="48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  <w:t>1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r>
                        <w:rPr>
                          <w:rFonts w:ascii="Tahoma" w:hAnsi="Tahoma" w:cs="Tahoma"/>
                        </w:rPr>
                        <w:tab/>
                        <w:t>$1</w:t>
                      </w:r>
                      <w:r w:rsidR="00C55C60">
                        <w:rPr>
                          <w:rFonts w:ascii="Tahoma" w:hAnsi="Tahoma" w:cs="Tahoma"/>
                        </w:rPr>
                        <w:t>2</w:t>
                      </w:r>
                      <w:r>
                        <w:rPr>
                          <w:rFonts w:ascii="Tahoma" w:hAnsi="Tahoma" w:cs="Tahoma"/>
                        </w:rPr>
                        <w:t>,</w:t>
                      </w:r>
                      <w:r w:rsidR="00C55C60">
                        <w:rPr>
                          <w:rFonts w:ascii="Tahoma" w:hAnsi="Tahoma" w:cs="Tahoma"/>
                        </w:rPr>
                        <w:t>06</w:t>
                      </w:r>
                      <w:r w:rsidR="00605A88">
                        <w:rPr>
                          <w:rFonts w:ascii="Tahoma" w:hAnsi="Tahoma" w:cs="Tahoma"/>
                        </w:rPr>
                        <w:t>0</w:t>
                      </w:r>
                    </w:p>
                    <w:p w:rsidR="00605A88" w:rsidRDefault="00C55C60" w:rsidP="00605A88">
                      <w:pPr>
                        <w:spacing w:after="0" w:line="48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  <w:t>2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ab/>
                        <w:t xml:space="preserve">  16,24</w:t>
                      </w:r>
                      <w:r w:rsidR="00E027B0">
                        <w:rPr>
                          <w:rFonts w:ascii="Tahoma" w:hAnsi="Tahoma" w:cs="Tahoma"/>
                        </w:rPr>
                        <w:t>0</w:t>
                      </w:r>
                      <w:proofErr w:type="gramEnd"/>
                    </w:p>
                    <w:p w:rsidR="00605A88" w:rsidRDefault="00C55C60" w:rsidP="00605A88">
                      <w:pPr>
                        <w:spacing w:after="0" w:line="48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ab/>
                        <w:t>3</w:t>
                      </w:r>
                      <w:r>
                        <w:rPr>
                          <w:rFonts w:ascii="Tahoma" w:hAnsi="Tahoma" w:cs="Tahoma"/>
                        </w:rPr>
                        <w:tab/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ab/>
                        <w:t xml:space="preserve">  20,42</w:t>
                      </w:r>
                      <w:r w:rsidR="00E027B0">
                        <w:rPr>
                          <w:rFonts w:ascii="Tahoma" w:hAnsi="Tahoma" w:cs="Tahoma"/>
                        </w:rPr>
                        <w:t>0</w:t>
                      </w:r>
                      <w:proofErr w:type="gramEnd"/>
                    </w:p>
                    <w:p w:rsidR="00605A88" w:rsidRPr="006D0A59" w:rsidRDefault="00605A88" w:rsidP="00605A88">
                      <w:pPr>
                        <w:spacing w:after="0" w:line="480" w:lineRule="auto"/>
                        <w:ind w:firstLine="720"/>
                        <w:rPr>
                          <w:rFonts w:ascii="Tahoma" w:hAnsi="Tahoma" w:cs="Tahoma"/>
                        </w:rPr>
                      </w:pPr>
                      <w:r w:rsidRPr="006D0A59">
                        <w:rPr>
                          <w:rFonts w:ascii="Tahoma" w:hAnsi="Tahoma" w:cs="Tahoma"/>
                        </w:rPr>
                        <w:t>4</w:t>
                      </w:r>
                      <w:r w:rsidRPr="006D0A59">
                        <w:rPr>
                          <w:rFonts w:ascii="Tahoma" w:hAnsi="Tahoma" w:cs="Tahoma"/>
                        </w:rPr>
                        <w:tab/>
                      </w:r>
                      <w:proofErr w:type="gramStart"/>
                      <w:r w:rsidRPr="006D0A59">
                        <w:rPr>
                          <w:rFonts w:ascii="Tahoma" w:hAnsi="Tahoma" w:cs="Tahoma"/>
                        </w:rPr>
                        <w:tab/>
                      </w:r>
                      <w:r w:rsidR="00C55C60">
                        <w:rPr>
                          <w:rFonts w:ascii="Tahoma" w:hAnsi="Tahoma" w:cs="Tahoma"/>
                        </w:rPr>
                        <w:t xml:space="preserve">  24,6</w:t>
                      </w:r>
                      <w:r w:rsidR="00E027B0">
                        <w:rPr>
                          <w:rFonts w:ascii="Tahoma" w:hAnsi="Tahoma" w:cs="Tahoma"/>
                        </w:rPr>
                        <w:t>00</w:t>
                      </w:r>
                      <w:proofErr w:type="gramEnd"/>
                    </w:p>
                    <w:p w:rsidR="00605A88" w:rsidRPr="006D0A59" w:rsidRDefault="00605A88" w:rsidP="00605A88">
                      <w:pPr>
                        <w:spacing w:after="0" w:line="480" w:lineRule="auto"/>
                        <w:rPr>
                          <w:rFonts w:ascii="Tahoma" w:hAnsi="Tahoma" w:cs="Tahoma"/>
                        </w:rPr>
                      </w:pPr>
                      <w:r w:rsidRPr="006D0A59">
                        <w:rPr>
                          <w:rFonts w:ascii="Tahoma" w:hAnsi="Tahoma" w:cs="Tahoma"/>
                        </w:rPr>
                        <w:tab/>
                        <w:t>5</w:t>
                      </w:r>
                      <w:r w:rsidRPr="006D0A59">
                        <w:rPr>
                          <w:rFonts w:ascii="Tahoma" w:hAnsi="Tahoma" w:cs="Tahoma"/>
                        </w:rPr>
                        <w:tab/>
                      </w:r>
                      <w:proofErr w:type="gramStart"/>
                      <w:r w:rsidRPr="006D0A59">
                        <w:rPr>
                          <w:rFonts w:ascii="Tahoma" w:hAnsi="Tahoma" w:cs="Tahoma"/>
                        </w:rPr>
                        <w:tab/>
                      </w:r>
                      <w:r w:rsidR="00C55C60">
                        <w:rPr>
                          <w:rFonts w:ascii="Tahoma" w:hAnsi="Tahoma" w:cs="Tahoma"/>
                        </w:rPr>
                        <w:t xml:space="preserve">  28,78</w:t>
                      </w:r>
                      <w:r>
                        <w:rPr>
                          <w:rFonts w:ascii="Tahoma" w:hAnsi="Tahoma" w:cs="Tahoma"/>
                        </w:rPr>
                        <w:t>0</w:t>
                      </w:r>
                      <w:proofErr w:type="gramEnd"/>
                    </w:p>
                    <w:p w:rsidR="00605A88" w:rsidRPr="006D0A59" w:rsidRDefault="00605A88" w:rsidP="00605A88">
                      <w:pPr>
                        <w:spacing w:after="0" w:line="480" w:lineRule="auto"/>
                        <w:rPr>
                          <w:rFonts w:ascii="Tahoma" w:hAnsi="Tahoma" w:cs="Tahoma"/>
                        </w:rPr>
                      </w:pPr>
                      <w:r w:rsidRPr="006D0A59">
                        <w:rPr>
                          <w:rFonts w:ascii="Tahoma" w:hAnsi="Tahoma" w:cs="Tahoma"/>
                        </w:rPr>
                        <w:tab/>
                        <w:t>6</w:t>
                      </w:r>
                      <w:r w:rsidRPr="006D0A59">
                        <w:rPr>
                          <w:rFonts w:ascii="Tahoma" w:hAnsi="Tahoma" w:cs="Tahoma"/>
                        </w:rPr>
                        <w:tab/>
                      </w:r>
                      <w:proofErr w:type="gramStart"/>
                      <w:r w:rsidRPr="006D0A59">
                        <w:rPr>
                          <w:rFonts w:ascii="Tahoma" w:hAnsi="Tahoma" w:cs="Tahoma"/>
                        </w:rPr>
                        <w:tab/>
                      </w:r>
                      <w:r w:rsidR="00C55C60">
                        <w:rPr>
                          <w:rFonts w:ascii="Tahoma" w:hAnsi="Tahoma" w:cs="Tahoma"/>
                        </w:rPr>
                        <w:t xml:space="preserve">  32,96</w:t>
                      </w:r>
                      <w:r w:rsidR="00E027B0">
                        <w:rPr>
                          <w:rFonts w:ascii="Tahoma" w:hAnsi="Tahoma" w:cs="Tahoma"/>
                        </w:rPr>
                        <w:t>0</w:t>
                      </w:r>
                      <w:proofErr w:type="gramEnd"/>
                    </w:p>
                    <w:p w:rsidR="00605A88" w:rsidRPr="006D0A59" w:rsidRDefault="00605A88" w:rsidP="00605A88">
                      <w:pPr>
                        <w:spacing w:after="0" w:line="480" w:lineRule="auto"/>
                        <w:rPr>
                          <w:rFonts w:ascii="Tahoma" w:hAnsi="Tahoma" w:cs="Tahoma"/>
                        </w:rPr>
                      </w:pPr>
                      <w:r w:rsidRPr="006D0A59">
                        <w:rPr>
                          <w:rFonts w:ascii="Tahoma" w:hAnsi="Tahoma" w:cs="Tahoma"/>
                        </w:rPr>
                        <w:tab/>
                        <w:t>7</w:t>
                      </w:r>
                      <w:r w:rsidRPr="006D0A59">
                        <w:rPr>
                          <w:rFonts w:ascii="Tahoma" w:hAnsi="Tahoma" w:cs="Tahoma"/>
                        </w:rPr>
                        <w:tab/>
                      </w:r>
                      <w:proofErr w:type="gramStart"/>
                      <w:r w:rsidRPr="006D0A59">
                        <w:rPr>
                          <w:rFonts w:ascii="Tahoma" w:hAnsi="Tahoma" w:cs="Tahoma"/>
                        </w:rPr>
                        <w:tab/>
                      </w:r>
                      <w:r w:rsidR="00C55C60">
                        <w:rPr>
                          <w:rFonts w:ascii="Tahoma" w:hAnsi="Tahoma" w:cs="Tahoma"/>
                        </w:rPr>
                        <w:t xml:space="preserve">  37,14</w:t>
                      </w:r>
                      <w:r>
                        <w:rPr>
                          <w:rFonts w:ascii="Tahoma" w:hAnsi="Tahoma" w:cs="Tahoma"/>
                        </w:rPr>
                        <w:t>0</w:t>
                      </w:r>
                      <w:proofErr w:type="gramEnd"/>
                    </w:p>
                    <w:p w:rsidR="00605A88" w:rsidRPr="006D0A59" w:rsidRDefault="00C55C60" w:rsidP="00605A8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44"/>
                        </w:tabs>
                        <w:spacing w:after="0" w:line="48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 41,32</w:t>
                      </w:r>
                      <w:r w:rsidR="00605A88">
                        <w:rPr>
                          <w:rFonts w:ascii="Tahoma" w:hAnsi="Tahoma" w:cs="Tahoma"/>
                        </w:rPr>
                        <w:t>0</w:t>
                      </w:r>
                    </w:p>
                    <w:p w:rsidR="00CC7A5A" w:rsidRPr="00CC7A5A" w:rsidRDefault="00CC7A5A" w:rsidP="00CC7A5A">
                      <w:pPr>
                        <w:pStyle w:val="Heading6"/>
                        <w:ind w:left="1440" w:firstLine="720"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proofErr w:type="spellStart"/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>Por</w:t>
                      </w:r>
                      <w:proofErr w:type="spellEnd"/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>más</w:t>
                      </w:r>
                      <w:proofErr w:type="spellEnd"/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 xml:space="preserve"> de</w:t>
                      </w:r>
                    </w:p>
                    <w:p w:rsidR="00CC7A5A" w:rsidRPr="00CC7A5A" w:rsidRDefault="00CC7A5A" w:rsidP="00CC7A5A">
                      <w:pPr>
                        <w:pStyle w:val="Heading6"/>
                        <w:ind w:left="1440" w:firstLine="720"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 xml:space="preserve">8 </w:t>
                      </w:r>
                      <w:proofErr w:type="spellStart"/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>miembros</w:t>
                      </w:r>
                      <w:proofErr w:type="spellEnd"/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>añaden</w:t>
                      </w:r>
                      <w:proofErr w:type="spellEnd"/>
                    </w:p>
                    <w:p w:rsidR="00CC7A5A" w:rsidRPr="00CC7A5A" w:rsidRDefault="00C55C60" w:rsidP="00CC7A5A">
                      <w:pPr>
                        <w:pStyle w:val="Heading6"/>
                        <w:ind w:left="1440" w:firstLine="720"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>
                        <w:rPr>
                          <w:rFonts w:eastAsiaTheme="minorHAnsi"/>
                          <w:sz w:val="22"/>
                          <w:szCs w:val="22"/>
                        </w:rPr>
                        <w:t>$ 4,18</w:t>
                      </w:r>
                      <w:r w:rsidR="00CC7A5A" w:rsidRPr="00CC7A5A">
                        <w:rPr>
                          <w:rFonts w:eastAsiaTheme="minorHAnsi"/>
                          <w:sz w:val="22"/>
                          <w:szCs w:val="22"/>
                        </w:rPr>
                        <w:t xml:space="preserve">0 para </w:t>
                      </w:r>
                      <w:proofErr w:type="spellStart"/>
                      <w:r w:rsidR="00CC7A5A" w:rsidRPr="00CC7A5A">
                        <w:rPr>
                          <w:rFonts w:eastAsiaTheme="minorHAnsi"/>
                          <w:sz w:val="22"/>
                          <w:szCs w:val="22"/>
                        </w:rPr>
                        <w:t>cada</w:t>
                      </w:r>
                      <w:proofErr w:type="spellEnd"/>
                    </w:p>
                    <w:p w:rsidR="00C72490" w:rsidRDefault="00CC7A5A" w:rsidP="00C72490">
                      <w:pPr>
                        <w:pStyle w:val="Heading6"/>
                        <w:ind w:left="1440" w:firstLine="720"/>
                      </w:pPr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 xml:space="preserve">persona </w:t>
                      </w:r>
                      <w:proofErr w:type="spellStart"/>
                      <w:r w:rsidRPr="00CC7A5A">
                        <w:rPr>
                          <w:rFonts w:eastAsiaTheme="minorHAnsi"/>
                          <w:sz w:val="22"/>
                          <w:szCs w:val="22"/>
                        </w:rPr>
                        <w:t>adicional</w:t>
                      </w:r>
                      <w:proofErr w:type="spellEnd"/>
                    </w:p>
                    <w:p w:rsidR="00C72490" w:rsidRDefault="00C72490" w:rsidP="00CC7A5A">
                      <w:pPr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20"/>
                        </w:rPr>
                      </w:pPr>
                    </w:p>
                    <w:p w:rsidR="00CC7A5A" w:rsidRPr="00CC7A5A" w:rsidRDefault="00CC7A5A" w:rsidP="00CC7A5A">
                      <w:pPr>
                        <w:jc w:val="center"/>
                        <w:rPr>
                          <w:rFonts w:ascii="Tahoma" w:eastAsia="Times New Roman" w:hAnsi="Tahoma" w:cs="Tahoma"/>
                          <w:sz w:val="36"/>
                          <w:szCs w:val="20"/>
                        </w:rPr>
                      </w:pP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36"/>
                          <w:szCs w:val="20"/>
                        </w:rPr>
                        <w:t>Aceptamos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36"/>
                          <w:szCs w:val="20"/>
                        </w:rPr>
                        <w:t xml:space="preserve"> solicitudes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36"/>
                          <w:szCs w:val="20"/>
                        </w:rPr>
                        <w:t>todo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36"/>
                          <w:szCs w:val="20"/>
                        </w:rPr>
                        <w:t xml:space="preserve"> el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36"/>
                          <w:szCs w:val="20"/>
                        </w:rPr>
                        <w:t>año</w:t>
                      </w:r>
                      <w:proofErr w:type="spellEnd"/>
                    </w:p>
                    <w:p w:rsidR="00605A88" w:rsidRPr="00CC7A5A" w:rsidRDefault="00CC7A5A" w:rsidP="00CC7A5A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necesidades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especiales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consideran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prioridad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tanto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>programas</w:t>
                      </w:r>
                      <w:proofErr w:type="spellEnd"/>
                      <w:r w:rsidRPr="00CC7A5A"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Times New Roman" w:hAnsi="Tahoma" w:cs="Tahoma"/>
                          <w:sz w:val="24"/>
                          <w:szCs w:val="24"/>
                        </w:rPr>
                        <w:t xml:space="preserve">de Head Start y Early Head Start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F90" w:rsidRDefault="00337F90" w:rsidP="00605A88"/>
    <w:p w:rsidR="00337F90" w:rsidRDefault="00337F90" w:rsidP="00605A88"/>
    <w:p w:rsidR="00337F90" w:rsidRDefault="00C72490" w:rsidP="00605A88">
      <w:r w:rsidRPr="00337F9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9554A" wp14:editId="0F99D133">
                <wp:simplePos x="0" y="0"/>
                <wp:positionH relativeFrom="column">
                  <wp:posOffset>4257675</wp:posOffset>
                </wp:positionH>
                <wp:positionV relativeFrom="paragraph">
                  <wp:posOffset>8255</wp:posOffset>
                </wp:positionV>
                <wp:extent cx="2181225" cy="1914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A5A" w:rsidRDefault="00CC7A5A" w:rsidP="00CC7A5A">
                            <w:r>
                              <w:t xml:space="preserve">Las </w:t>
                            </w:r>
                            <w:proofErr w:type="spellStart"/>
                            <w:r>
                              <w:t>familias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consideran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elegibles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automáticamente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se </w:t>
                            </w:r>
                            <w:proofErr w:type="spellStart"/>
                            <w:r>
                              <w:t>reúnen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de las </w:t>
                            </w:r>
                            <w:proofErr w:type="spellStart"/>
                            <w:r>
                              <w:t>siguientes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condiciones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CC7A5A" w:rsidRDefault="00CC7A5A" w:rsidP="00CC7A5A">
                            <w:r>
                              <w:t>•</w:t>
                            </w:r>
                            <w:proofErr w:type="spellStart"/>
                            <w:r>
                              <w:t>Hijos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crianza</w:t>
                            </w:r>
                            <w:proofErr w:type="spellEnd"/>
                          </w:p>
                          <w:p w:rsidR="00CC7A5A" w:rsidRDefault="00CC7A5A" w:rsidP="00CC7A5A">
                            <w:r>
                              <w:t xml:space="preserve">• Las </w:t>
                            </w:r>
                            <w:proofErr w:type="spellStart"/>
                            <w:r>
                              <w:t>familias</w:t>
                            </w:r>
                            <w:proofErr w:type="spellEnd"/>
                            <w:r>
                              <w:t xml:space="preserve"> que se </w:t>
                            </w:r>
                            <w:proofErr w:type="spellStart"/>
                            <w:r>
                              <w:t>consideran</w:t>
                            </w:r>
                            <w:proofErr w:type="spellEnd"/>
                            <w:r>
                              <w:t xml:space="preserve"> sin </w:t>
                            </w:r>
                            <w:proofErr w:type="spellStart"/>
                            <w:r>
                              <w:t>hogar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por</w:t>
                            </w:r>
                            <w:proofErr w:type="spellEnd"/>
                            <w:r>
                              <w:t xml:space="preserve"> la Ley de McKinley-Veto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554A" id="Text Box 7" o:spid="_x0000_s1029" type="#_x0000_t202" style="position:absolute;margin-left:335.25pt;margin-top:.65pt;width:171.7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" fillcolor="white [3201]" strokecolor="white [3212]" strokeweight=".5pt">
                <v:textbox>
                  <w:txbxContent>
                    <w:p w:rsidR="00CC7A5A" w:rsidRDefault="00CC7A5A" w:rsidP="00CC7A5A">
                      <w:r>
                        <w:t xml:space="preserve">Las </w:t>
                      </w:r>
                      <w:proofErr w:type="spellStart"/>
                      <w:r>
                        <w:t>familias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consideran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elegibles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automáticamente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se </w:t>
                      </w:r>
                      <w:proofErr w:type="spellStart"/>
                      <w:r>
                        <w:t>reúnen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de las </w:t>
                      </w:r>
                      <w:proofErr w:type="spellStart"/>
                      <w:r>
                        <w:t>siguientes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condiciones</w:t>
                      </w:r>
                      <w:proofErr w:type="spellEnd"/>
                      <w:r>
                        <w:t>:</w:t>
                      </w:r>
                    </w:p>
                    <w:p w:rsidR="00CC7A5A" w:rsidRDefault="00CC7A5A" w:rsidP="00CC7A5A">
                      <w:r>
                        <w:t>•</w:t>
                      </w:r>
                      <w:proofErr w:type="spellStart"/>
                      <w:r>
                        <w:t>Hijos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crianza</w:t>
                      </w:r>
                      <w:proofErr w:type="spellEnd"/>
                    </w:p>
                    <w:p w:rsidR="00CC7A5A" w:rsidRDefault="00CC7A5A" w:rsidP="00CC7A5A">
                      <w:r>
                        <w:t xml:space="preserve">• Las </w:t>
                      </w:r>
                      <w:proofErr w:type="spellStart"/>
                      <w:r>
                        <w:t>familias</w:t>
                      </w:r>
                      <w:proofErr w:type="spellEnd"/>
                      <w:r>
                        <w:t xml:space="preserve"> que se </w:t>
                      </w:r>
                      <w:proofErr w:type="spellStart"/>
                      <w:r>
                        <w:t>consideran</w:t>
                      </w:r>
                      <w:proofErr w:type="spellEnd"/>
                      <w:r>
                        <w:t xml:space="preserve"> sin </w:t>
                      </w:r>
                      <w:proofErr w:type="spellStart"/>
                      <w:r>
                        <w:t>hogar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por</w:t>
                      </w:r>
                      <w:proofErr w:type="spellEnd"/>
                      <w:r>
                        <w:t xml:space="preserve"> la Ley de McKinley-Veto</w:t>
                      </w:r>
                    </w:p>
                  </w:txbxContent>
                </v:textbox>
              </v:shape>
            </w:pict>
          </mc:Fallback>
        </mc:AlternateContent>
      </w:r>
    </w:p>
    <w:p w:rsidR="00337F90" w:rsidRDefault="00337F90" w:rsidP="00605A88"/>
    <w:p w:rsidR="00337F90" w:rsidRDefault="00337F90">
      <w:r>
        <w:br w:type="page"/>
      </w:r>
      <w:bookmarkStart w:id="0" w:name="_GoBack"/>
      <w:bookmarkEnd w:id="0"/>
    </w:p>
    <w:p w:rsidR="00337F90" w:rsidRDefault="00337F90" w:rsidP="00337F90">
      <w:pPr>
        <w:spacing w:before="274" w:line="279" w:lineRule="exact"/>
        <w:ind w:left="720" w:right="1080"/>
        <w:textAlignment w:val="baseline"/>
        <w:rPr>
          <w:rFonts w:ascii="Arial" w:eastAsia="Arial" w:hAnsi="Arial"/>
          <w:b/>
          <w:color w:val="000000"/>
          <w:spacing w:val="-1"/>
          <w:sz w:val="24"/>
        </w:rPr>
      </w:pPr>
      <w:r>
        <w:rPr>
          <w:rFonts w:ascii="Arial" w:eastAsia="Arial" w:hAnsi="Arial"/>
          <w:b/>
          <w:color w:val="000000"/>
          <w:spacing w:val="-1"/>
          <w:sz w:val="24"/>
        </w:rPr>
        <w:lastRenderedPageBreak/>
        <w:t xml:space="preserve">Los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siguientes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documentos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son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necesarios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para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completar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su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solicitud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. Si no se les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entregue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junto con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su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solicitud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,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usted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tendrá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que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entregar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a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su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cita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 xml:space="preserve"> de </w:t>
      </w:r>
      <w:proofErr w:type="spellStart"/>
      <w:r>
        <w:rPr>
          <w:rFonts w:ascii="Arial" w:eastAsia="Arial" w:hAnsi="Arial"/>
          <w:b/>
          <w:color w:val="000000"/>
          <w:spacing w:val="-1"/>
          <w:sz w:val="24"/>
        </w:rPr>
        <w:t>seguimiento</w:t>
      </w:r>
      <w:proofErr w:type="spellEnd"/>
      <w:r>
        <w:rPr>
          <w:rFonts w:ascii="Arial" w:eastAsia="Arial" w:hAnsi="Arial"/>
          <w:b/>
          <w:color w:val="000000"/>
          <w:spacing w:val="-1"/>
          <w:sz w:val="24"/>
        </w:rPr>
        <w:t>.</w:t>
      </w:r>
    </w:p>
    <w:p w:rsidR="00337F90" w:rsidRDefault="00337F90" w:rsidP="00337F90">
      <w:pPr>
        <w:spacing w:before="272" w:line="276" w:lineRule="exact"/>
        <w:ind w:left="720" w:right="864"/>
        <w:textAlignment w:val="baseline"/>
        <w:rPr>
          <w:rFonts w:ascii="Lucida Console" w:eastAsia="Lucida Console" w:hAnsi="Lucida Console"/>
          <w:color w:val="000000"/>
          <w:w w:val="85"/>
          <w:sz w:val="31"/>
        </w:rPr>
      </w:pPr>
      <w:r>
        <w:rPr>
          <w:rFonts w:ascii="Lucida Console" w:eastAsia="Lucida Console" w:hAnsi="Lucida Console"/>
          <w:color w:val="000000"/>
          <w:w w:val="85"/>
          <w:sz w:val="31"/>
        </w:rPr>
        <w:t xml:space="preserve">&gt; </w:t>
      </w:r>
      <w:r>
        <w:rPr>
          <w:rFonts w:ascii="Arial" w:eastAsia="Arial" w:hAnsi="Arial"/>
          <w:color w:val="000000"/>
          <w:sz w:val="24"/>
        </w:rPr>
        <w:t xml:space="preserve">Si </w:t>
      </w:r>
      <w:proofErr w:type="spellStart"/>
      <w:r>
        <w:rPr>
          <w:rFonts w:ascii="Arial" w:eastAsia="Arial" w:hAnsi="Arial"/>
          <w:color w:val="000000"/>
          <w:sz w:val="24"/>
        </w:rPr>
        <w:t>usted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está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recibiendo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cualquiera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los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siguientes</w:t>
      </w:r>
      <w:proofErr w:type="spellEnd"/>
      <w:r>
        <w:rPr>
          <w:rFonts w:ascii="Arial" w:eastAsia="Arial" w:hAnsi="Arial"/>
          <w:color w:val="000000"/>
          <w:sz w:val="24"/>
        </w:rPr>
        <w:t xml:space="preserve">: </w:t>
      </w:r>
      <w:proofErr w:type="spellStart"/>
      <w:r>
        <w:rPr>
          <w:rFonts w:ascii="Arial" w:eastAsia="Arial" w:hAnsi="Arial"/>
          <w:color w:val="000000"/>
          <w:sz w:val="24"/>
        </w:rPr>
        <w:t>Pasaporte</w:t>
      </w:r>
      <w:proofErr w:type="spellEnd"/>
      <w:r>
        <w:rPr>
          <w:rFonts w:ascii="Arial" w:eastAsia="Arial" w:hAnsi="Arial"/>
          <w:color w:val="000000"/>
          <w:sz w:val="24"/>
        </w:rPr>
        <w:t xml:space="preserve"> a </w:t>
      </w:r>
      <w:proofErr w:type="spellStart"/>
      <w:r>
        <w:rPr>
          <w:rFonts w:ascii="Arial" w:eastAsia="Arial" w:hAnsi="Arial"/>
          <w:color w:val="000000"/>
          <w:sz w:val="24"/>
        </w:rPr>
        <w:t>los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servicios</w:t>
      </w:r>
      <w:proofErr w:type="spellEnd"/>
      <w:r>
        <w:rPr>
          <w:rFonts w:ascii="Arial" w:eastAsia="Arial" w:hAnsi="Arial"/>
          <w:color w:val="000000"/>
          <w:sz w:val="24"/>
        </w:rPr>
        <w:t xml:space="preserve"> (</w:t>
      </w:r>
      <w:proofErr w:type="spellStart"/>
      <w:r>
        <w:rPr>
          <w:rFonts w:ascii="Arial" w:eastAsia="Arial" w:hAnsi="Arial"/>
          <w:color w:val="000000"/>
          <w:sz w:val="24"/>
        </w:rPr>
        <w:t>asistencia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monetaria</w:t>
      </w:r>
      <w:proofErr w:type="spellEnd"/>
      <w:r>
        <w:rPr>
          <w:rFonts w:ascii="Arial" w:eastAsia="Arial" w:hAnsi="Arial"/>
          <w:color w:val="000000"/>
          <w:sz w:val="24"/>
        </w:rPr>
        <w:t xml:space="preserve">), Carta Foster, Carta SSI y / o carta de </w:t>
      </w:r>
      <w:proofErr w:type="spellStart"/>
      <w:r>
        <w:rPr>
          <w:rFonts w:ascii="Arial" w:eastAsia="Arial" w:hAnsi="Arial"/>
          <w:color w:val="000000"/>
          <w:sz w:val="24"/>
        </w:rPr>
        <w:t>beneficios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desempleo</w:t>
      </w:r>
      <w:proofErr w:type="spellEnd"/>
      <w:r>
        <w:rPr>
          <w:rFonts w:ascii="Arial" w:eastAsia="Arial" w:hAnsi="Arial"/>
          <w:color w:val="000000"/>
          <w:sz w:val="24"/>
        </w:rPr>
        <w:t>.</w:t>
      </w:r>
    </w:p>
    <w:p w:rsidR="00337F90" w:rsidRDefault="00337F90" w:rsidP="00337F90">
      <w:pPr>
        <w:spacing w:before="323" w:line="229" w:lineRule="exact"/>
        <w:ind w:left="720"/>
        <w:textAlignment w:val="baseline"/>
        <w:rPr>
          <w:rFonts w:ascii="Lucida Console" w:eastAsia="Lucida Console" w:hAnsi="Lucida Console"/>
          <w:color w:val="000000"/>
          <w:w w:val="85"/>
          <w:sz w:val="31"/>
        </w:rPr>
      </w:pPr>
      <w:r>
        <w:rPr>
          <w:rFonts w:ascii="Lucida Console" w:eastAsia="Lucida Console" w:hAnsi="Lucida Console"/>
          <w:color w:val="000000"/>
          <w:w w:val="85"/>
          <w:sz w:val="31"/>
        </w:rPr>
        <w:t xml:space="preserve">&gt; </w:t>
      </w:r>
      <w:r>
        <w:rPr>
          <w:rFonts w:ascii="Arial" w:eastAsia="Arial" w:hAnsi="Arial"/>
          <w:color w:val="000000"/>
          <w:sz w:val="24"/>
        </w:rPr>
        <w:t xml:space="preserve">Si </w:t>
      </w:r>
      <w:proofErr w:type="spellStart"/>
      <w:r>
        <w:rPr>
          <w:rFonts w:ascii="Arial" w:eastAsia="Arial" w:hAnsi="Arial"/>
          <w:color w:val="000000"/>
          <w:sz w:val="24"/>
        </w:rPr>
        <w:t>usted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está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trabajando</w:t>
      </w:r>
      <w:proofErr w:type="spellEnd"/>
      <w:r>
        <w:rPr>
          <w:rFonts w:ascii="Arial" w:eastAsia="Arial" w:hAnsi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/>
          <w:color w:val="000000"/>
          <w:sz w:val="24"/>
        </w:rPr>
        <w:t>vamos</w:t>
      </w:r>
      <w:proofErr w:type="spellEnd"/>
      <w:r>
        <w:rPr>
          <w:rFonts w:ascii="Arial" w:eastAsia="Arial" w:hAnsi="Arial"/>
          <w:color w:val="000000"/>
          <w:sz w:val="24"/>
        </w:rPr>
        <w:t xml:space="preserve"> a </w:t>
      </w:r>
      <w:proofErr w:type="spellStart"/>
      <w:r>
        <w:rPr>
          <w:rFonts w:ascii="Arial" w:eastAsia="Arial" w:hAnsi="Arial"/>
          <w:color w:val="000000"/>
          <w:sz w:val="24"/>
        </w:rPr>
        <w:t>necesitar</w:t>
      </w:r>
      <w:proofErr w:type="spellEnd"/>
      <w:r>
        <w:rPr>
          <w:rFonts w:ascii="Arial" w:eastAsia="Arial" w:hAnsi="Arial"/>
          <w:color w:val="000000"/>
          <w:sz w:val="24"/>
        </w:rPr>
        <w:t xml:space="preserve"> lo </w:t>
      </w:r>
      <w:proofErr w:type="spellStart"/>
      <w:r>
        <w:rPr>
          <w:rFonts w:ascii="Arial" w:eastAsia="Arial" w:hAnsi="Arial"/>
          <w:color w:val="000000"/>
          <w:sz w:val="24"/>
        </w:rPr>
        <w:t>siguiente</w:t>
      </w:r>
      <w:proofErr w:type="spellEnd"/>
      <w:r>
        <w:rPr>
          <w:rFonts w:ascii="Arial" w:eastAsia="Arial" w:hAnsi="Arial"/>
          <w:color w:val="000000"/>
          <w:sz w:val="24"/>
        </w:rPr>
        <w:t xml:space="preserve"> para </w:t>
      </w:r>
      <w:proofErr w:type="spellStart"/>
      <w:r>
        <w:rPr>
          <w:rFonts w:ascii="Arial" w:eastAsia="Arial" w:hAnsi="Arial"/>
          <w:color w:val="000000"/>
          <w:sz w:val="24"/>
        </w:rPr>
        <w:t>cada</w:t>
      </w:r>
      <w:proofErr w:type="spellEnd"/>
      <w:r>
        <w:rPr>
          <w:rFonts w:ascii="Arial" w:eastAsia="Arial" w:hAnsi="Arial"/>
          <w:color w:val="000000"/>
          <w:sz w:val="24"/>
        </w:rPr>
        <w:t xml:space="preserve"> padre </w:t>
      </w:r>
      <w:proofErr w:type="spellStart"/>
      <w:r>
        <w:rPr>
          <w:rFonts w:ascii="Arial" w:eastAsia="Arial" w:hAnsi="Arial"/>
          <w:color w:val="000000"/>
          <w:sz w:val="24"/>
        </w:rPr>
        <w:t>empleado</w:t>
      </w:r>
      <w:proofErr w:type="spellEnd"/>
      <w:r>
        <w:rPr>
          <w:rFonts w:ascii="Arial" w:eastAsia="Arial" w:hAnsi="Arial"/>
          <w:color w:val="000000"/>
          <w:sz w:val="24"/>
        </w:rPr>
        <w:t>:</w:t>
      </w:r>
    </w:p>
    <w:p w:rsidR="00337F90" w:rsidRDefault="00337F90" w:rsidP="00337F90">
      <w:pPr>
        <w:numPr>
          <w:ilvl w:val="0"/>
          <w:numId w:val="2"/>
        </w:numPr>
        <w:tabs>
          <w:tab w:val="clear" w:pos="144"/>
          <w:tab w:val="left" w:pos="216"/>
        </w:tabs>
        <w:spacing w:after="0" w:line="279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Para </w:t>
      </w:r>
      <w:proofErr w:type="spellStart"/>
      <w:r>
        <w:rPr>
          <w:rFonts w:ascii="Arial" w:eastAsia="Arial" w:hAnsi="Arial"/>
          <w:color w:val="000000"/>
          <w:sz w:val="24"/>
        </w:rPr>
        <w:t>los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/>
          <w:color w:val="000000"/>
          <w:sz w:val="24"/>
        </w:rPr>
        <w:t>padres</w:t>
      </w:r>
      <w:proofErr w:type="gramEnd"/>
      <w:r>
        <w:rPr>
          <w:rFonts w:ascii="Arial" w:eastAsia="Arial" w:hAnsi="Arial"/>
          <w:color w:val="000000"/>
          <w:sz w:val="24"/>
        </w:rPr>
        <w:t xml:space="preserve"> que </w:t>
      </w:r>
      <w:proofErr w:type="spellStart"/>
      <w:r>
        <w:rPr>
          <w:rFonts w:ascii="Arial" w:eastAsia="Arial" w:hAnsi="Arial"/>
          <w:color w:val="000000"/>
          <w:sz w:val="24"/>
        </w:rPr>
        <w:t>trabajan</w:t>
      </w:r>
      <w:proofErr w:type="spellEnd"/>
      <w:r>
        <w:rPr>
          <w:rFonts w:ascii="Arial" w:eastAsia="Arial" w:hAnsi="Arial"/>
          <w:color w:val="000000"/>
          <w:sz w:val="24"/>
        </w:rPr>
        <w:t xml:space="preserve"> un </w:t>
      </w:r>
      <w:proofErr w:type="spellStart"/>
      <w:r>
        <w:rPr>
          <w:rFonts w:ascii="Arial" w:eastAsia="Arial" w:hAnsi="Arial"/>
          <w:color w:val="000000"/>
          <w:sz w:val="24"/>
        </w:rPr>
        <w:t>horario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imprevisible</w:t>
      </w:r>
      <w:proofErr w:type="spellEnd"/>
      <w:r>
        <w:rPr>
          <w:rFonts w:ascii="Arial" w:eastAsia="Arial" w:hAnsi="Arial"/>
          <w:color w:val="000000"/>
          <w:sz w:val="24"/>
        </w:rPr>
        <w:t xml:space="preserve">: 3 </w:t>
      </w:r>
      <w:proofErr w:type="spellStart"/>
      <w:r>
        <w:rPr>
          <w:rFonts w:ascii="Arial" w:eastAsia="Arial" w:hAnsi="Arial"/>
          <w:color w:val="000000"/>
          <w:sz w:val="24"/>
        </w:rPr>
        <w:t>meses</w:t>
      </w:r>
      <w:proofErr w:type="spellEnd"/>
      <w:r>
        <w:rPr>
          <w:rFonts w:ascii="Arial" w:eastAsia="Arial" w:hAnsi="Arial"/>
          <w:color w:val="000000"/>
          <w:sz w:val="24"/>
        </w:rPr>
        <w:t xml:space="preserve"> de valor de </w:t>
      </w:r>
      <w:proofErr w:type="spellStart"/>
      <w:r>
        <w:rPr>
          <w:rFonts w:ascii="Arial" w:eastAsia="Arial" w:hAnsi="Arial"/>
          <w:color w:val="000000"/>
          <w:sz w:val="24"/>
        </w:rPr>
        <w:t>los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ingresos</w:t>
      </w:r>
      <w:proofErr w:type="spellEnd"/>
      <w:r>
        <w:rPr>
          <w:rFonts w:ascii="Arial" w:eastAsia="Arial" w:hAnsi="Arial"/>
          <w:color w:val="000000"/>
          <w:sz w:val="24"/>
        </w:rPr>
        <w:t>.</w:t>
      </w:r>
    </w:p>
    <w:p w:rsidR="00337F90" w:rsidRDefault="00337F90" w:rsidP="00337F90">
      <w:pPr>
        <w:numPr>
          <w:ilvl w:val="0"/>
          <w:numId w:val="2"/>
        </w:numPr>
        <w:tabs>
          <w:tab w:val="clear" w:pos="144"/>
          <w:tab w:val="left" w:pos="216"/>
        </w:tabs>
        <w:spacing w:after="0" w:line="273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Para </w:t>
      </w:r>
      <w:proofErr w:type="spellStart"/>
      <w:r>
        <w:rPr>
          <w:rFonts w:ascii="Arial" w:eastAsia="Arial" w:hAnsi="Arial"/>
          <w:color w:val="000000"/>
          <w:sz w:val="24"/>
        </w:rPr>
        <w:t>los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/>
          <w:color w:val="000000"/>
          <w:sz w:val="24"/>
        </w:rPr>
        <w:t>padres</w:t>
      </w:r>
      <w:proofErr w:type="gramEnd"/>
      <w:r>
        <w:rPr>
          <w:rFonts w:ascii="Arial" w:eastAsia="Arial" w:hAnsi="Arial"/>
          <w:color w:val="000000"/>
          <w:sz w:val="24"/>
        </w:rPr>
        <w:t xml:space="preserve"> que </w:t>
      </w:r>
      <w:proofErr w:type="spellStart"/>
      <w:r>
        <w:rPr>
          <w:rFonts w:ascii="Arial" w:eastAsia="Arial" w:hAnsi="Arial"/>
          <w:color w:val="000000"/>
          <w:sz w:val="24"/>
        </w:rPr>
        <w:t>trabajan</w:t>
      </w:r>
      <w:proofErr w:type="spellEnd"/>
      <w:r>
        <w:rPr>
          <w:rFonts w:ascii="Arial" w:eastAsia="Arial" w:hAnsi="Arial"/>
          <w:color w:val="000000"/>
          <w:sz w:val="24"/>
        </w:rPr>
        <w:t xml:space="preserve"> un </w:t>
      </w:r>
      <w:proofErr w:type="spellStart"/>
      <w:r>
        <w:rPr>
          <w:rFonts w:ascii="Arial" w:eastAsia="Arial" w:hAnsi="Arial"/>
          <w:color w:val="000000"/>
          <w:sz w:val="24"/>
        </w:rPr>
        <w:t>horario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establecido</w:t>
      </w:r>
      <w:proofErr w:type="spellEnd"/>
      <w:r>
        <w:rPr>
          <w:rFonts w:ascii="Arial" w:eastAsia="Arial" w:hAnsi="Arial"/>
          <w:color w:val="000000"/>
          <w:sz w:val="24"/>
        </w:rPr>
        <w:t xml:space="preserve">: 1 </w:t>
      </w:r>
      <w:proofErr w:type="spellStart"/>
      <w:r>
        <w:rPr>
          <w:rFonts w:ascii="Arial" w:eastAsia="Arial" w:hAnsi="Arial"/>
          <w:color w:val="000000"/>
          <w:sz w:val="24"/>
        </w:rPr>
        <w:t>mes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por</w:t>
      </w:r>
      <w:proofErr w:type="spellEnd"/>
      <w:r>
        <w:rPr>
          <w:rFonts w:ascii="Arial" w:eastAsia="Arial" w:hAnsi="Arial"/>
          <w:color w:val="000000"/>
          <w:sz w:val="24"/>
        </w:rPr>
        <w:t xml:space="preserve"> valor de </w:t>
      </w:r>
      <w:proofErr w:type="spellStart"/>
      <w:r>
        <w:rPr>
          <w:rFonts w:ascii="Arial" w:eastAsia="Arial" w:hAnsi="Arial"/>
          <w:color w:val="000000"/>
          <w:sz w:val="24"/>
        </w:rPr>
        <w:t>ingresos</w:t>
      </w:r>
      <w:proofErr w:type="spellEnd"/>
      <w:r>
        <w:rPr>
          <w:rFonts w:ascii="Arial" w:eastAsia="Arial" w:hAnsi="Arial"/>
          <w:color w:val="000000"/>
          <w:sz w:val="24"/>
        </w:rPr>
        <w:t>.</w:t>
      </w:r>
    </w:p>
    <w:p w:rsidR="00337F90" w:rsidRDefault="00337F90" w:rsidP="00337F90">
      <w:pPr>
        <w:numPr>
          <w:ilvl w:val="0"/>
          <w:numId w:val="2"/>
        </w:numPr>
        <w:tabs>
          <w:tab w:val="clear" w:pos="144"/>
          <w:tab w:val="left" w:pos="216"/>
        </w:tabs>
        <w:spacing w:after="0" w:line="276" w:lineRule="exact"/>
        <w:ind w:right="936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Para </w:t>
      </w:r>
      <w:proofErr w:type="spellStart"/>
      <w:r>
        <w:rPr>
          <w:rFonts w:ascii="Arial" w:eastAsia="Arial" w:hAnsi="Arial"/>
          <w:color w:val="000000"/>
          <w:sz w:val="24"/>
        </w:rPr>
        <w:t>los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/>
          <w:color w:val="000000"/>
          <w:sz w:val="24"/>
        </w:rPr>
        <w:t>padres</w:t>
      </w:r>
      <w:proofErr w:type="gramEnd"/>
      <w:r>
        <w:rPr>
          <w:rFonts w:ascii="Arial" w:eastAsia="Arial" w:hAnsi="Arial"/>
          <w:color w:val="000000"/>
          <w:sz w:val="24"/>
        </w:rPr>
        <w:t xml:space="preserve"> que </w:t>
      </w:r>
      <w:proofErr w:type="spellStart"/>
      <w:r>
        <w:rPr>
          <w:rFonts w:ascii="Arial" w:eastAsia="Arial" w:hAnsi="Arial"/>
          <w:color w:val="000000"/>
          <w:sz w:val="24"/>
        </w:rPr>
        <w:t>trabajan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estacionalmente</w:t>
      </w:r>
      <w:proofErr w:type="spellEnd"/>
      <w:r>
        <w:rPr>
          <w:rFonts w:ascii="Arial" w:eastAsia="Arial" w:hAnsi="Arial"/>
          <w:color w:val="000000"/>
          <w:sz w:val="24"/>
        </w:rPr>
        <w:t xml:space="preserve">: 12 </w:t>
      </w:r>
      <w:proofErr w:type="spellStart"/>
      <w:r>
        <w:rPr>
          <w:rFonts w:ascii="Arial" w:eastAsia="Arial" w:hAnsi="Arial"/>
          <w:color w:val="000000"/>
          <w:sz w:val="24"/>
        </w:rPr>
        <w:t>meses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por</w:t>
      </w:r>
      <w:proofErr w:type="spellEnd"/>
      <w:r>
        <w:rPr>
          <w:rFonts w:ascii="Arial" w:eastAsia="Arial" w:hAnsi="Arial"/>
          <w:color w:val="000000"/>
          <w:sz w:val="24"/>
        </w:rPr>
        <w:t xml:space="preserve"> valor de </w:t>
      </w:r>
      <w:proofErr w:type="spellStart"/>
      <w:r>
        <w:rPr>
          <w:rFonts w:ascii="Arial" w:eastAsia="Arial" w:hAnsi="Arial"/>
          <w:color w:val="000000"/>
          <w:sz w:val="24"/>
        </w:rPr>
        <w:t>ingreso</w:t>
      </w:r>
      <w:proofErr w:type="spellEnd"/>
      <w:r>
        <w:rPr>
          <w:rFonts w:ascii="Arial" w:eastAsia="Arial" w:hAnsi="Arial"/>
          <w:color w:val="000000"/>
          <w:sz w:val="24"/>
        </w:rPr>
        <w:t xml:space="preserve"> o </w:t>
      </w:r>
      <w:proofErr w:type="spellStart"/>
      <w:r>
        <w:rPr>
          <w:rFonts w:ascii="Arial" w:eastAsia="Arial" w:hAnsi="Arial"/>
          <w:color w:val="000000"/>
          <w:sz w:val="24"/>
        </w:rPr>
        <w:t>devolución</w:t>
      </w:r>
      <w:proofErr w:type="spellEnd"/>
      <w:r>
        <w:rPr>
          <w:rFonts w:ascii="Arial" w:eastAsia="Arial" w:hAnsi="Arial"/>
          <w:color w:val="000000"/>
          <w:sz w:val="24"/>
        </w:rPr>
        <w:t xml:space="preserve"> actual </w:t>
      </w:r>
      <w:proofErr w:type="spellStart"/>
      <w:r>
        <w:rPr>
          <w:rFonts w:ascii="Arial" w:eastAsia="Arial" w:hAnsi="Arial"/>
          <w:color w:val="000000"/>
          <w:sz w:val="24"/>
        </w:rPr>
        <w:t>año</w:t>
      </w:r>
      <w:proofErr w:type="spellEnd"/>
      <w:r>
        <w:rPr>
          <w:rFonts w:ascii="Arial" w:eastAsia="Arial" w:hAnsi="Arial"/>
          <w:color w:val="000000"/>
          <w:sz w:val="24"/>
        </w:rPr>
        <w:t xml:space="preserve"> fiscal.</w:t>
      </w:r>
    </w:p>
    <w:p w:rsidR="00337F90" w:rsidRDefault="00337F90" w:rsidP="00337F90">
      <w:pPr>
        <w:numPr>
          <w:ilvl w:val="0"/>
          <w:numId w:val="2"/>
        </w:numPr>
        <w:tabs>
          <w:tab w:val="clear" w:pos="144"/>
          <w:tab w:val="left" w:pos="216"/>
        </w:tabs>
        <w:spacing w:after="0" w:line="276" w:lineRule="exact"/>
        <w:ind w:right="864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Para </w:t>
      </w:r>
      <w:proofErr w:type="spellStart"/>
      <w:r>
        <w:rPr>
          <w:rFonts w:ascii="Arial" w:eastAsia="Arial" w:hAnsi="Arial"/>
          <w:color w:val="000000"/>
          <w:sz w:val="24"/>
        </w:rPr>
        <w:t>los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/>
          <w:color w:val="000000"/>
          <w:sz w:val="24"/>
        </w:rPr>
        <w:t>padres</w:t>
      </w:r>
      <w:proofErr w:type="gramEnd"/>
      <w:r>
        <w:rPr>
          <w:rFonts w:ascii="Arial" w:eastAsia="Arial" w:hAnsi="Arial"/>
          <w:color w:val="000000"/>
          <w:sz w:val="24"/>
        </w:rPr>
        <w:t xml:space="preserve"> que son </w:t>
      </w:r>
      <w:proofErr w:type="spellStart"/>
      <w:r>
        <w:rPr>
          <w:rFonts w:ascii="Arial" w:eastAsia="Arial" w:hAnsi="Arial"/>
          <w:color w:val="000000"/>
          <w:sz w:val="24"/>
        </w:rPr>
        <w:t>trabajadores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por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cuenta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propia</w:t>
      </w:r>
      <w:proofErr w:type="spellEnd"/>
      <w:r>
        <w:rPr>
          <w:rFonts w:ascii="Arial" w:eastAsia="Arial" w:hAnsi="Arial"/>
          <w:color w:val="000000"/>
          <w:sz w:val="24"/>
        </w:rPr>
        <w:t xml:space="preserve">: </w:t>
      </w:r>
      <w:proofErr w:type="spellStart"/>
      <w:r>
        <w:rPr>
          <w:rFonts w:ascii="Arial" w:eastAsia="Arial" w:hAnsi="Arial"/>
          <w:color w:val="000000"/>
          <w:sz w:val="24"/>
        </w:rPr>
        <w:t>una</w:t>
      </w:r>
      <w:proofErr w:type="spellEnd"/>
      <w:r>
        <w:rPr>
          <w:rFonts w:ascii="Arial" w:eastAsia="Arial" w:hAnsi="Arial"/>
          <w:color w:val="000000"/>
          <w:sz w:val="24"/>
        </w:rPr>
        <w:t xml:space="preserve"> carta de la </w:t>
      </w:r>
      <w:proofErr w:type="spellStart"/>
      <w:r>
        <w:rPr>
          <w:rFonts w:ascii="Arial" w:eastAsia="Arial" w:hAnsi="Arial"/>
          <w:color w:val="000000"/>
          <w:sz w:val="24"/>
        </w:rPr>
        <w:t>fuente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ingresos</w:t>
      </w:r>
      <w:proofErr w:type="spellEnd"/>
      <w:r>
        <w:rPr>
          <w:rFonts w:ascii="Arial" w:eastAsia="Arial" w:hAnsi="Arial"/>
          <w:color w:val="000000"/>
          <w:sz w:val="24"/>
        </w:rPr>
        <w:t xml:space="preserve"> o </w:t>
      </w:r>
      <w:proofErr w:type="spellStart"/>
      <w:r>
        <w:rPr>
          <w:rFonts w:ascii="Arial" w:eastAsia="Arial" w:hAnsi="Arial"/>
          <w:color w:val="000000"/>
          <w:sz w:val="24"/>
        </w:rPr>
        <w:t>una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copia</w:t>
      </w:r>
      <w:proofErr w:type="spellEnd"/>
      <w:r>
        <w:rPr>
          <w:rFonts w:ascii="Arial" w:eastAsia="Arial" w:hAnsi="Arial"/>
          <w:color w:val="000000"/>
          <w:sz w:val="24"/>
        </w:rPr>
        <w:t xml:space="preserve"> de las </w:t>
      </w:r>
      <w:proofErr w:type="spellStart"/>
      <w:r>
        <w:rPr>
          <w:rFonts w:ascii="Arial" w:eastAsia="Arial" w:hAnsi="Arial"/>
          <w:color w:val="000000"/>
          <w:sz w:val="24"/>
        </w:rPr>
        <w:t>declaraciones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impuestos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más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recientemente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firmado</w:t>
      </w:r>
      <w:proofErr w:type="spellEnd"/>
      <w:r>
        <w:rPr>
          <w:rFonts w:ascii="Arial" w:eastAsia="Arial" w:hAnsi="Arial"/>
          <w:color w:val="000000"/>
          <w:sz w:val="24"/>
        </w:rPr>
        <w:t xml:space="preserve"> y </w:t>
      </w:r>
      <w:proofErr w:type="spellStart"/>
      <w:r>
        <w:rPr>
          <w:rFonts w:ascii="Arial" w:eastAsia="Arial" w:hAnsi="Arial"/>
          <w:color w:val="000000"/>
          <w:sz w:val="24"/>
        </w:rPr>
        <w:t>completado</w:t>
      </w:r>
      <w:proofErr w:type="spellEnd"/>
      <w:r>
        <w:rPr>
          <w:rFonts w:ascii="Arial" w:eastAsia="Arial" w:hAnsi="Arial"/>
          <w:color w:val="000000"/>
          <w:sz w:val="24"/>
        </w:rPr>
        <w:t xml:space="preserve"> con </w:t>
      </w:r>
      <w:proofErr w:type="spellStart"/>
      <w:r>
        <w:rPr>
          <w:rFonts w:ascii="Arial" w:eastAsia="Arial" w:hAnsi="Arial"/>
          <w:color w:val="000000"/>
          <w:sz w:val="24"/>
        </w:rPr>
        <w:t>una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declaración</w:t>
      </w:r>
      <w:proofErr w:type="spellEnd"/>
      <w:r>
        <w:rPr>
          <w:rFonts w:ascii="Arial" w:eastAsia="Arial" w:hAnsi="Arial"/>
          <w:color w:val="000000"/>
          <w:sz w:val="24"/>
        </w:rPr>
        <w:t xml:space="preserve"> de la </w:t>
      </w:r>
      <w:proofErr w:type="spellStart"/>
      <w:r>
        <w:rPr>
          <w:rFonts w:ascii="Arial" w:eastAsia="Arial" w:hAnsi="Arial"/>
          <w:color w:val="000000"/>
          <w:sz w:val="24"/>
        </w:rPr>
        <w:t>renta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corriente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estimado</w:t>
      </w:r>
      <w:proofErr w:type="spellEnd"/>
      <w:r>
        <w:rPr>
          <w:rFonts w:ascii="Arial" w:eastAsia="Arial" w:hAnsi="Arial"/>
          <w:color w:val="000000"/>
          <w:sz w:val="24"/>
        </w:rPr>
        <w:t xml:space="preserve"> a </w:t>
      </w:r>
      <w:proofErr w:type="spellStart"/>
      <w:r>
        <w:rPr>
          <w:rFonts w:ascii="Arial" w:eastAsia="Arial" w:hAnsi="Arial"/>
          <w:color w:val="000000"/>
          <w:sz w:val="24"/>
        </w:rPr>
        <w:t>efectos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fiscales</w:t>
      </w:r>
      <w:proofErr w:type="spellEnd"/>
      <w:r>
        <w:rPr>
          <w:rFonts w:ascii="Arial" w:eastAsia="Arial" w:hAnsi="Arial"/>
          <w:color w:val="000000"/>
          <w:sz w:val="24"/>
        </w:rPr>
        <w:t xml:space="preserve"> u </w:t>
      </w:r>
      <w:proofErr w:type="spellStart"/>
      <w:r>
        <w:rPr>
          <w:rFonts w:ascii="Arial" w:eastAsia="Arial" w:hAnsi="Arial"/>
          <w:color w:val="000000"/>
          <w:sz w:val="24"/>
        </w:rPr>
        <w:t>otros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documentos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profesionales</w:t>
      </w:r>
      <w:proofErr w:type="spellEnd"/>
      <w:r>
        <w:rPr>
          <w:rFonts w:ascii="Arial" w:eastAsia="Arial" w:hAnsi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/>
          <w:color w:val="000000"/>
          <w:sz w:val="24"/>
        </w:rPr>
        <w:t>como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los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libros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contabilidad</w:t>
      </w:r>
      <w:proofErr w:type="spellEnd"/>
      <w:r>
        <w:rPr>
          <w:rFonts w:ascii="Arial" w:eastAsia="Arial" w:hAnsi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/>
          <w:color w:val="000000"/>
          <w:sz w:val="24"/>
        </w:rPr>
        <w:t>recibos</w:t>
      </w:r>
      <w:proofErr w:type="spellEnd"/>
      <w:r>
        <w:rPr>
          <w:rFonts w:ascii="Arial" w:eastAsia="Arial" w:hAnsi="Arial"/>
          <w:color w:val="000000"/>
          <w:sz w:val="24"/>
        </w:rPr>
        <w:t xml:space="preserve">, o </w:t>
      </w:r>
      <w:proofErr w:type="spellStart"/>
      <w:r>
        <w:rPr>
          <w:rFonts w:ascii="Arial" w:eastAsia="Arial" w:hAnsi="Arial"/>
          <w:color w:val="000000"/>
          <w:sz w:val="24"/>
        </w:rPr>
        <w:t>negocios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registros</w:t>
      </w:r>
      <w:proofErr w:type="spellEnd"/>
      <w:r>
        <w:rPr>
          <w:rFonts w:ascii="Arial" w:eastAsia="Arial" w:hAnsi="Arial"/>
          <w:color w:val="000000"/>
          <w:sz w:val="24"/>
        </w:rPr>
        <w:t>.</w:t>
      </w:r>
    </w:p>
    <w:p w:rsidR="00337F90" w:rsidRDefault="00337F90" w:rsidP="00337F90">
      <w:pPr>
        <w:spacing w:before="279" w:line="276" w:lineRule="exact"/>
        <w:ind w:left="720" w:right="1296"/>
        <w:textAlignment w:val="baseline"/>
        <w:rPr>
          <w:rFonts w:ascii="Lucida Console" w:eastAsia="Lucida Console" w:hAnsi="Lucida Console"/>
          <w:color w:val="000000"/>
          <w:w w:val="85"/>
          <w:sz w:val="31"/>
        </w:rPr>
      </w:pPr>
      <w:r>
        <w:rPr>
          <w:rFonts w:ascii="Lucida Console" w:eastAsia="Lucida Console" w:hAnsi="Lucida Console"/>
          <w:color w:val="000000"/>
          <w:w w:val="85"/>
          <w:sz w:val="31"/>
        </w:rPr>
        <w:t xml:space="preserve">&gt; </w:t>
      </w:r>
      <w:proofErr w:type="spellStart"/>
      <w:r>
        <w:rPr>
          <w:rFonts w:ascii="Arial" w:eastAsia="Arial" w:hAnsi="Arial"/>
          <w:color w:val="000000"/>
          <w:sz w:val="24"/>
        </w:rPr>
        <w:t>Verificación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edad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por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cada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niño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en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su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hogar</w:t>
      </w:r>
      <w:proofErr w:type="spellEnd"/>
      <w:r>
        <w:rPr>
          <w:rFonts w:ascii="Arial" w:eastAsia="Arial" w:hAnsi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/>
          <w:color w:val="000000"/>
          <w:sz w:val="24"/>
        </w:rPr>
        <w:t>incluyendo</w:t>
      </w:r>
      <w:proofErr w:type="spellEnd"/>
      <w:r>
        <w:rPr>
          <w:rFonts w:ascii="Arial" w:eastAsia="Arial" w:hAnsi="Arial"/>
          <w:color w:val="000000"/>
          <w:sz w:val="24"/>
        </w:rPr>
        <w:t xml:space="preserve">: </w:t>
      </w:r>
      <w:proofErr w:type="spellStart"/>
      <w:r>
        <w:rPr>
          <w:rFonts w:ascii="Arial" w:eastAsia="Arial" w:hAnsi="Arial"/>
          <w:color w:val="000000"/>
          <w:sz w:val="24"/>
        </w:rPr>
        <w:t>certificado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nacimiento</w:t>
      </w:r>
      <w:proofErr w:type="spellEnd"/>
      <w:r>
        <w:rPr>
          <w:rFonts w:ascii="Arial" w:eastAsia="Arial" w:hAnsi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/>
          <w:color w:val="000000"/>
          <w:sz w:val="24"/>
        </w:rPr>
        <w:t>certificado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bautismo</w:t>
      </w:r>
      <w:proofErr w:type="spellEnd"/>
      <w:r>
        <w:rPr>
          <w:rFonts w:ascii="Arial" w:eastAsia="Arial" w:hAnsi="Arial"/>
          <w:color w:val="000000"/>
          <w:sz w:val="24"/>
        </w:rPr>
        <w:t xml:space="preserve">, o </w:t>
      </w:r>
      <w:proofErr w:type="spellStart"/>
      <w:r>
        <w:rPr>
          <w:rFonts w:ascii="Arial" w:eastAsia="Arial" w:hAnsi="Arial"/>
          <w:color w:val="000000"/>
          <w:sz w:val="24"/>
        </w:rPr>
        <w:t>pasaporte</w:t>
      </w:r>
      <w:proofErr w:type="spellEnd"/>
      <w:r>
        <w:rPr>
          <w:rFonts w:ascii="Arial" w:eastAsia="Arial" w:hAnsi="Arial"/>
          <w:color w:val="000000"/>
          <w:sz w:val="24"/>
        </w:rPr>
        <w:t xml:space="preserve"> a </w:t>
      </w:r>
      <w:proofErr w:type="spellStart"/>
      <w:r>
        <w:rPr>
          <w:rFonts w:ascii="Arial" w:eastAsia="Arial" w:hAnsi="Arial"/>
          <w:color w:val="000000"/>
          <w:sz w:val="24"/>
        </w:rPr>
        <w:t>los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servicios</w:t>
      </w:r>
      <w:proofErr w:type="spellEnd"/>
      <w:r>
        <w:rPr>
          <w:rFonts w:ascii="Arial" w:eastAsia="Arial" w:hAnsi="Arial"/>
          <w:color w:val="000000"/>
          <w:sz w:val="24"/>
        </w:rPr>
        <w:t>.</w:t>
      </w:r>
    </w:p>
    <w:p w:rsidR="00337F90" w:rsidRDefault="00337F90" w:rsidP="00337F90">
      <w:pPr>
        <w:spacing w:before="293" w:line="276" w:lineRule="exact"/>
        <w:ind w:left="720"/>
        <w:textAlignment w:val="baseline"/>
        <w:rPr>
          <w:rFonts w:ascii="Lucida Console" w:eastAsia="Lucida Console" w:hAnsi="Lucida Console"/>
          <w:color w:val="000000"/>
          <w:spacing w:val="-1"/>
          <w:w w:val="85"/>
          <w:sz w:val="31"/>
        </w:rPr>
      </w:pPr>
      <w:r>
        <w:rPr>
          <w:rFonts w:ascii="Lucida Console" w:eastAsia="Lucida Console" w:hAnsi="Lucida Console"/>
          <w:color w:val="000000"/>
          <w:spacing w:val="-1"/>
          <w:w w:val="85"/>
          <w:sz w:val="31"/>
        </w:rPr>
        <w:t xml:space="preserve">&gt;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Copia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del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registro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vacunas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del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niño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aplicado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>.</w:t>
      </w:r>
    </w:p>
    <w:p w:rsidR="00337F90" w:rsidRDefault="00337F90" w:rsidP="00337F90">
      <w:pPr>
        <w:spacing w:before="276" w:line="276" w:lineRule="exact"/>
        <w:ind w:left="720"/>
        <w:textAlignment w:val="baseline"/>
        <w:rPr>
          <w:rFonts w:ascii="Lucida Console" w:eastAsia="Lucida Console" w:hAnsi="Lucida Console"/>
          <w:color w:val="000000"/>
          <w:spacing w:val="-1"/>
          <w:w w:val="85"/>
          <w:sz w:val="31"/>
        </w:rPr>
      </w:pPr>
      <w:r>
        <w:rPr>
          <w:rFonts w:ascii="Lucida Console" w:eastAsia="Lucida Console" w:hAnsi="Lucida Console"/>
          <w:color w:val="000000"/>
          <w:spacing w:val="-1"/>
          <w:w w:val="85"/>
          <w:sz w:val="31"/>
        </w:rPr>
        <w:t xml:space="preserve">&gt;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Copia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de la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tarjeta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del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niño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aplicado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seguro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médico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,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incluyendo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Medi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>-Cal.</w:t>
      </w:r>
    </w:p>
    <w:p w:rsidR="00337F90" w:rsidRDefault="00337F90" w:rsidP="00337F90">
      <w:pPr>
        <w:spacing w:before="256" w:line="276" w:lineRule="exact"/>
        <w:ind w:left="720" w:right="864"/>
        <w:textAlignment w:val="baseline"/>
        <w:rPr>
          <w:rFonts w:ascii="Lucida Console" w:eastAsia="Lucida Console" w:hAnsi="Lucida Console"/>
          <w:color w:val="000000"/>
          <w:w w:val="85"/>
          <w:sz w:val="31"/>
        </w:rPr>
      </w:pPr>
      <w:r>
        <w:rPr>
          <w:rFonts w:ascii="Lucida Console" w:eastAsia="Lucida Console" w:hAnsi="Lucida Console"/>
          <w:color w:val="000000"/>
          <w:w w:val="85"/>
          <w:sz w:val="31"/>
        </w:rPr>
        <w:t xml:space="preserve">&gt; </w:t>
      </w:r>
      <w:r>
        <w:rPr>
          <w:rFonts w:ascii="Arial" w:eastAsia="Arial" w:hAnsi="Arial"/>
          <w:color w:val="000000"/>
          <w:sz w:val="24"/>
        </w:rPr>
        <w:t xml:space="preserve">Corte </w:t>
      </w:r>
      <w:proofErr w:type="spellStart"/>
      <w:r>
        <w:rPr>
          <w:rFonts w:ascii="Arial" w:eastAsia="Arial" w:hAnsi="Arial"/>
          <w:color w:val="000000"/>
          <w:sz w:val="24"/>
        </w:rPr>
        <w:t>papeleo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orden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incluyendo</w:t>
      </w:r>
      <w:proofErr w:type="spellEnd"/>
      <w:r>
        <w:rPr>
          <w:rFonts w:ascii="Arial" w:eastAsia="Arial" w:hAnsi="Arial"/>
          <w:color w:val="000000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z w:val="24"/>
        </w:rPr>
        <w:t>órdenes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custodia</w:t>
      </w:r>
      <w:proofErr w:type="spellEnd"/>
      <w:r>
        <w:rPr>
          <w:rFonts w:ascii="Arial" w:eastAsia="Arial" w:hAnsi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/>
          <w:color w:val="000000"/>
          <w:sz w:val="24"/>
        </w:rPr>
        <w:t>órdenes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alejamiento</w:t>
      </w:r>
      <w:proofErr w:type="spellEnd"/>
      <w:r>
        <w:rPr>
          <w:rFonts w:ascii="Arial" w:eastAsia="Arial" w:hAnsi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/>
          <w:color w:val="000000"/>
          <w:sz w:val="24"/>
        </w:rPr>
        <w:t>órdenes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visita</w:t>
      </w:r>
      <w:proofErr w:type="spellEnd"/>
      <w:r>
        <w:rPr>
          <w:rFonts w:ascii="Arial" w:eastAsia="Arial" w:hAnsi="Arial"/>
          <w:color w:val="000000"/>
          <w:sz w:val="24"/>
        </w:rPr>
        <w:t xml:space="preserve">, </w:t>
      </w:r>
      <w:proofErr w:type="spellStart"/>
      <w:r>
        <w:rPr>
          <w:rFonts w:ascii="Arial" w:eastAsia="Arial" w:hAnsi="Arial"/>
          <w:color w:val="000000"/>
          <w:sz w:val="24"/>
        </w:rPr>
        <w:t>papel</w:t>
      </w:r>
      <w:proofErr w:type="spellEnd"/>
      <w:r>
        <w:rPr>
          <w:rFonts w:ascii="Arial" w:eastAsia="Arial" w:hAnsi="Arial"/>
          <w:color w:val="000000"/>
          <w:sz w:val="24"/>
        </w:rPr>
        <w:t xml:space="preserve"> de </w:t>
      </w:r>
      <w:proofErr w:type="spellStart"/>
      <w:r>
        <w:rPr>
          <w:rFonts w:ascii="Arial" w:eastAsia="Arial" w:hAnsi="Arial"/>
          <w:color w:val="000000"/>
          <w:sz w:val="24"/>
        </w:rPr>
        <w:t>tutela</w:t>
      </w:r>
      <w:proofErr w:type="spellEnd"/>
      <w:r>
        <w:rPr>
          <w:rFonts w:ascii="Arial" w:eastAsia="Arial" w:hAnsi="Arial"/>
          <w:color w:val="000000"/>
          <w:sz w:val="24"/>
        </w:rPr>
        <w:t>.</w:t>
      </w:r>
    </w:p>
    <w:p w:rsidR="00337F90" w:rsidRDefault="00337F90" w:rsidP="00337F90">
      <w:pPr>
        <w:spacing w:before="323" w:line="246" w:lineRule="exact"/>
        <w:ind w:left="720"/>
        <w:textAlignment w:val="baseline"/>
        <w:rPr>
          <w:rFonts w:ascii="Lucida Console" w:eastAsia="Lucida Console" w:hAnsi="Lucida Console"/>
          <w:color w:val="000000"/>
          <w:spacing w:val="-1"/>
          <w:w w:val="85"/>
          <w:sz w:val="31"/>
        </w:rPr>
      </w:pPr>
      <w:r>
        <w:rPr>
          <w:rFonts w:ascii="Lucida Console" w:eastAsia="Lucida Console" w:hAnsi="Lucida Console"/>
          <w:color w:val="000000"/>
          <w:spacing w:val="-1"/>
          <w:w w:val="85"/>
          <w:sz w:val="31"/>
        </w:rPr>
        <w:t xml:space="preserve">&gt; </w:t>
      </w:r>
      <w:r>
        <w:rPr>
          <w:rFonts w:ascii="Arial" w:eastAsia="Arial" w:hAnsi="Arial"/>
          <w:color w:val="000000"/>
          <w:spacing w:val="-1"/>
          <w:sz w:val="24"/>
        </w:rPr>
        <w:t xml:space="preserve">IEP o IFSP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si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el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niño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aplicado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es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diagnosticado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con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una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 xml:space="preserve"> </w:t>
      </w:r>
      <w:proofErr w:type="spellStart"/>
      <w:r>
        <w:rPr>
          <w:rFonts w:ascii="Arial" w:eastAsia="Arial" w:hAnsi="Arial"/>
          <w:color w:val="000000"/>
          <w:spacing w:val="-1"/>
          <w:sz w:val="24"/>
        </w:rPr>
        <w:t>discapacidad</w:t>
      </w:r>
      <w:proofErr w:type="spellEnd"/>
      <w:r>
        <w:rPr>
          <w:rFonts w:ascii="Arial" w:eastAsia="Arial" w:hAnsi="Arial"/>
          <w:color w:val="000000"/>
          <w:spacing w:val="-1"/>
          <w:sz w:val="24"/>
        </w:rPr>
        <w:t>.</w:t>
      </w:r>
    </w:p>
    <w:p w:rsidR="00605A88" w:rsidRPr="00337F90" w:rsidRDefault="00605A88" w:rsidP="00605A88"/>
    <w:sectPr w:rsidR="00605A88" w:rsidRPr="00337F90" w:rsidSect="00605A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66F"/>
    <w:multiLevelType w:val="multilevel"/>
    <w:tmpl w:val="F0ACA26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6E56FB"/>
    <w:multiLevelType w:val="hybridMultilevel"/>
    <w:tmpl w:val="A32431FA"/>
    <w:lvl w:ilvl="0" w:tplc="17DCB96A">
      <w:start w:val="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88"/>
    <w:rsid w:val="00273BBB"/>
    <w:rsid w:val="00313309"/>
    <w:rsid w:val="00337F90"/>
    <w:rsid w:val="00597C9F"/>
    <w:rsid w:val="00605A88"/>
    <w:rsid w:val="00696B8D"/>
    <w:rsid w:val="00736891"/>
    <w:rsid w:val="007E5F4C"/>
    <w:rsid w:val="007F327B"/>
    <w:rsid w:val="00A874B8"/>
    <w:rsid w:val="00C55C60"/>
    <w:rsid w:val="00C72490"/>
    <w:rsid w:val="00CC7A5A"/>
    <w:rsid w:val="00DC2445"/>
    <w:rsid w:val="00E0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998B261"/>
  <w15:chartTrackingRefBased/>
  <w15:docId w15:val="{CB7D8B7C-1D99-4F2F-8DFD-76A07BD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A88"/>
    <w:pPr>
      <w:keepNext/>
      <w:spacing w:after="0" w:line="240" w:lineRule="auto"/>
      <w:jc w:val="center"/>
      <w:outlineLvl w:val="0"/>
    </w:pPr>
    <w:rPr>
      <w:rFonts w:ascii="Palatino" w:eastAsia="Times New Roman" w:hAnsi="Palatino" w:cs="Times New Roman"/>
      <w:b/>
      <w:imprint/>
      <w:color w:val="000080"/>
      <w:sz w:val="36"/>
      <w:szCs w:val="20"/>
    </w:rPr>
  </w:style>
  <w:style w:type="paragraph" w:styleId="Heading5">
    <w:name w:val="heading 5"/>
    <w:basedOn w:val="Normal"/>
    <w:next w:val="Normal"/>
    <w:link w:val="Heading5Char"/>
    <w:qFormat/>
    <w:rsid w:val="00605A88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605A88"/>
    <w:pPr>
      <w:keepNext/>
      <w:spacing w:after="0" w:line="240" w:lineRule="auto"/>
      <w:outlineLvl w:val="5"/>
    </w:pPr>
    <w:rPr>
      <w:rFonts w:ascii="Tahoma" w:eastAsia="Times New Roman" w:hAnsi="Tahoma" w:cs="Tahoma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5A88"/>
    <w:rPr>
      <w:rFonts w:ascii="Palatino" w:eastAsia="Times New Roman" w:hAnsi="Palatino" w:cs="Times New Roman"/>
      <w:b/>
      <w:imprint/>
      <w:color w:val="000080"/>
      <w:sz w:val="36"/>
      <w:szCs w:val="20"/>
    </w:rPr>
  </w:style>
  <w:style w:type="character" w:styleId="Hyperlink">
    <w:name w:val="Hyperlink"/>
    <w:rsid w:val="00605A88"/>
    <w:rPr>
      <w:rFonts w:cs="Times New Roman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05A88"/>
    <w:rPr>
      <w:rFonts w:ascii="Tahoma" w:eastAsia="Times New Roman" w:hAnsi="Tahoma" w:cs="Tahoma"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605A88"/>
    <w:rPr>
      <w:rFonts w:ascii="Tahoma" w:eastAsia="Times New Roman" w:hAnsi="Tahoma" w:cs="Tahoma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d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nccd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cd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nccd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3</cp:revision>
  <dcterms:created xsi:type="dcterms:W3CDTF">2017-02-01T18:39:00Z</dcterms:created>
  <dcterms:modified xsi:type="dcterms:W3CDTF">2017-02-01T18:40:00Z</dcterms:modified>
</cp:coreProperties>
</file>